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8B3" w14:textId="3588CBEE" w:rsidR="00E3558A" w:rsidRPr="004457B3" w:rsidRDefault="00E3558A" w:rsidP="00E3558A">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 xml:space="preserve">               </w:t>
      </w:r>
    </w:p>
    <w:p w14:paraId="7A88B915" w14:textId="77777777"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СИЛЛАБУС</w:t>
      </w:r>
    </w:p>
    <w:p w14:paraId="6A314866" w14:textId="2C548EC4"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202</w:t>
      </w:r>
      <w:r w:rsidR="00E94FBB" w:rsidRPr="004457B3">
        <w:rPr>
          <w:rFonts w:ascii="Times New Roman" w:eastAsia="Times New Roman" w:hAnsi="Times New Roman" w:cs="Times New Roman"/>
          <w:b/>
          <w:sz w:val="24"/>
          <w:szCs w:val="24"/>
          <w:lang w:val="kk-KZ"/>
        </w:rPr>
        <w:t>5</w:t>
      </w:r>
      <w:r w:rsidRPr="004457B3">
        <w:rPr>
          <w:rFonts w:ascii="Times New Roman" w:eastAsia="Times New Roman" w:hAnsi="Times New Roman" w:cs="Times New Roman"/>
          <w:b/>
          <w:sz w:val="24"/>
          <w:szCs w:val="24"/>
          <w:lang w:val="kk-KZ"/>
        </w:rPr>
        <w:t>-202</w:t>
      </w:r>
      <w:r w:rsidR="00E94FBB" w:rsidRPr="004457B3">
        <w:rPr>
          <w:rFonts w:ascii="Times New Roman" w:eastAsia="Times New Roman" w:hAnsi="Times New Roman" w:cs="Times New Roman"/>
          <w:b/>
          <w:sz w:val="24"/>
          <w:szCs w:val="24"/>
          <w:lang w:val="kk-KZ"/>
        </w:rPr>
        <w:t>6</w:t>
      </w:r>
      <w:r w:rsidRPr="004457B3">
        <w:rPr>
          <w:rFonts w:ascii="Times New Roman" w:eastAsia="Times New Roman" w:hAnsi="Times New Roman" w:cs="Times New Roman"/>
          <w:b/>
          <w:sz w:val="24"/>
          <w:szCs w:val="24"/>
          <w:lang w:val="kk-KZ"/>
        </w:rPr>
        <w:t xml:space="preserve"> оқу жылының к</w:t>
      </w:r>
      <w:r w:rsidR="00E94FBB" w:rsidRPr="004457B3">
        <w:rPr>
          <w:rFonts w:ascii="Times New Roman" w:eastAsia="Times New Roman" w:hAnsi="Times New Roman" w:cs="Times New Roman"/>
          <w:b/>
          <w:sz w:val="24"/>
          <w:szCs w:val="24"/>
          <w:lang w:val="kk-KZ"/>
        </w:rPr>
        <w:t>үзг</w:t>
      </w:r>
      <w:r w:rsidRPr="004457B3">
        <w:rPr>
          <w:rFonts w:ascii="Times New Roman" w:eastAsia="Times New Roman" w:hAnsi="Times New Roman" w:cs="Times New Roman"/>
          <w:b/>
          <w:sz w:val="24"/>
          <w:szCs w:val="24"/>
          <w:lang w:val="kk-KZ"/>
        </w:rPr>
        <w:t>і семестрі</w:t>
      </w:r>
    </w:p>
    <w:p w14:paraId="7FB34EF0" w14:textId="77777777" w:rsidR="0037065C" w:rsidRPr="004457B3" w:rsidRDefault="0037065C" w:rsidP="0037065C">
      <w:pPr>
        <w:spacing w:after="0" w:line="240" w:lineRule="auto"/>
        <w:jc w:val="center"/>
        <w:rPr>
          <w:rFonts w:ascii="Times New Roman" w:eastAsia="Times New Roman" w:hAnsi="Times New Roman" w:cs="Times New Roman"/>
          <w:b/>
          <w:sz w:val="24"/>
          <w:szCs w:val="24"/>
          <w:lang w:val="kk-KZ"/>
        </w:rPr>
      </w:pPr>
      <w:r w:rsidRPr="004457B3">
        <w:rPr>
          <w:rFonts w:ascii="Times New Roman" w:eastAsia="Times New Roman" w:hAnsi="Times New Roman" w:cs="Times New Roman"/>
          <w:b/>
          <w:sz w:val="24"/>
          <w:szCs w:val="24"/>
          <w:lang w:val="kk-KZ"/>
        </w:rPr>
        <w:t>білім беру бағдарламалары:</w:t>
      </w:r>
    </w:p>
    <w:p w14:paraId="7ED64943" w14:textId="1406709E" w:rsidR="004A7529" w:rsidRPr="00596F41" w:rsidRDefault="004A7529" w:rsidP="0037065C">
      <w:pPr>
        <w:spacing w:after="0" w:line="240" w:lineRule="auto"/>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w:t>
      </w:r>
      <w:r w:rsidR="00596F41">
        <w:rPr>
          <w:rFonts w:ascii="Times New Roman" w:hAnsi="Times New Roman" w:cs="Times New Roman"/>
          <w:sz w:val="24"/>
          <w:szCs w:val="24"/>
          <w:lang w:val="kk-KZ"/>
        </w:rPr>
        <w:t>02217</w:t>
      </w:r>
      <w:r w:rsidRPr="004457B3">
        <w:rPr>
          <w:rFonts w:ascii="Times New Roman" w:hAnsi="Times New Roman" w:cs="Times New Roman"/>
          <w:sz w:val="24"/>
          <w:szCs w:val="24"/>
          <w:lang w:val="kk-KZ"/>
        </w:rPr>
        <w:t xml:space="preserve"> – </w:t>
      </w:r>
      <w:r w:rsidR="00596F41">
        <w:rPr>
          <w:rFonts w:ascii="Times New Roman" w:hAnsi="Times New Roman" w:cs="Times New Roman"/>
          <w:sz w:val="24"/>
          <w:szCs w:val="24"/>
          <w:lang w:val="kk-KZ"/>
        </w:rPr>
        <w:t>Шығыстану</w:t>
      </w:r>
    </w:p>
    <w:p w14:paraId="3632F51F" w14:textId="604CB3D2" w:rsidR="00505E29" w:rsidRPr="004457B3" w:rsidRDefault="00596F41" w:rsidP="00596F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05E29" w:rsidRPr="004457B3">
        <w:rPr>
          <w:rFonts w:ascii="Times New Roman" w:hAnsi="Times New Roman" w:cs="Times New Roman"/>
          <w:sz w:val="24"/>
          <w:szCs w:val="24"/>
          <w:lang w:val="kk-KZ"/>
        </w:rPr>
        <w:t>7М</w:t>
      </w:r>
      <w:r w:rsidRPr="00596F41">
        <w:rPr>
          <w:rFonts w:ascii="Times New Roman" w:hAnsi="Times New Roman" w:cs="Times New Roman"/>
          <w:sz w:val="24"/>
          <w:szCs w:val="24"/>
          <w:lang w:val="kk-KZ"/>
        </w:rPr>
        <w:t>03115</w:t>
      </w:r>
      <w:r w:rsidR="00505E29" w:rsidRPr="004457B3">
        <w:rPr>
          <w:rFonts w:ascii="Times New Roman" w:hAnsi="Times New Roman" w:cs="Times New Roman"/>
          <w:sz w:val="24"/>
          <w:szCs w:val="24"/>
          <w:lang w:val="kk-KZ"/>
        </w:rPr>
        <w:t>-</w:t>
      </w:r>
      <w:r w:rsidRPr="00596F41">
        <w:rPr>
          <w:rFonts w:ascii="Times New Roman" w:hAnsi="Times New Roman" w:cs="Times New Roman"/>
          <w:sz w:val="24"/>
          <w:szCs w:val="24"/>
          <w:lang w:val="kk-KZ"/>
        </w:rPr>
        <w:t>Аймақтану</w:t>
      </w:r>
    </w:p>
    <w:p w14:paraId="67E44F65" w14:textId="25955064" w:rsidR="00E94FBB" w:rsidRDefault="00E94FBB"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7М</w:t>
      </w:r>
      <w:r w:rsidR="00596F41">
        <w:rPr>
          <w:rFonts w:ascii="Times New Roman" w:hAnsi="Times New Roman" w:cs="Times New Roman"/>
          <w:sz w:val="24"/>
          <w:szCs w:val="24"/>
          <w:lang w:val="kk-KZ"/>
        </w:rPr>
        <w:t>02310</w:t>
      </w:r>
      <w:r w:rsidRPr="004457B3">
        <w:rPr>
          <w:rFonts w:ascii="Times New Roman" w:hAnsi="Times New Roman" w:cs="Times New Roman"/>
          <w:sz w:val="24"/>
          <w:szCs w:val="24"/>
          <w:lang w:val="kk-KZ"/>
        </w:rPr>
        <w:t>-</w:t>
      </w:r>
      <w:r w:rsidR="00596F41">
        <w:rPr>
          <w:rFonts w:ascii="Times New Roman" w:hAnsi="Times New Roman" w:cs="Times New Roman"/>
          <w:sz w:val="24"/>
          <w:szCs w:val="24"/>
          <w:lang w:val="kk-KZ"/>
        </w:rPr>
        <w:t>Шығыс тілдері</w:t>
      </w:r>
    </w:p>
    <w:p w14:paraId="691BEDA1" w14:textId="59FE9E68" w:rsidR="00596F41" w:rsidRPr="00596F41" w:rsidRDefault="00596F41" w:rsidP="00E94F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7М02302-Аударма жұмысы</w:t>
      </w:r>
    </w:p>
    <w:p w14:paraId="699F8B27" w14:textId="653A20FF" w:rsidR="004A7529" w:rsidRPr="004457B3" w:rsidRDefault="00E94FBB" w:rsidP="002B2B1E">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p>
    <w:p w14:paraId="394FBA92" w14:textId="77777777" w:rsidR="004457B3" w:rsidRPr="004457B3" w:rsidRDefault="004A7529"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p>
    <w:p w14:paraId="40A20F8F" w14:textId="32EFEC79" w:rsidR="004A7529" w:rsidRPr="004457B3" w:rsidRDefault="004A7529" w:rsidP="00E94FBB">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                                       </w:t>
      </w:r>
      <w:r w:rsidR="001B2038" w:rsidRPr="004457B3">
        <w:rPr>
          <w:rFonts w:ascii="Times New Roman" w:hAnsi="Times New Roman" w:cs="Times New Roman"/>
          <w:sz w:val="24"/>
          <w:szCs w:val="24"/>
          <w:lang w:val="kk-KZ"/>
        </w:rPr>
        <w:t xml:space="preserve">                 </w:t>
      </w:r>
    </w:p>
    <w:p w14:paraId="39CC9F1C" w14:textId="77777777" w:rsidR="00E3558A" w:rsidRPr="004457B3" w:rsidRDefault="00E3558A" w:rsidP="00E3558A">
      <w:pPr>
        <w:spacing w:after="0" w:line="240" w:lineRule="auto"/>
        <w:ind w:left="-851"/>
        <w:rPr>
          <w:rFonts w:ascii="Times New Roman" w:eastAsia="Times New Roman" w:hAnsi="Times New Roman" w:cs="Times New Roman"/>
          <w:bCs/>
          <w:color w:val="FF0000"/>
          <w:sz w:val="24"/>
          <w:szCs w:val="24"/>
          <w:lang w:val="kk-KZ"/>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418"/>
        <w:gridCol w:w="992"/>
        <w:gridCol w:w="567"/>
        <w:gridCol w:w="567"/>
        <w:gridCol w:w="709"/>
        <w:gridCol w:w="1417"/>
        <w:gridCol w:w="2977"/>
      </w:tblGrid>
      <w:tr w:rsidR="00E3558A" w:rsidRPr="004457B3" w14:paraId="77937F88" w14:textId="77777777" w:rsidTr="00F73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A00C737" w14:textId="77777777" w:rsidR="00E3558A" w:rsidRPr="004457B3" w:rsidRDefault="00E3558A" w:rsidP="00987B69">
            <w:pPr>
              <w:rPr>
                <w:rFonts w:ascii="Times New Roman" w:hAnsi="Times New Roman" w:cs="Times New Roman"/>
                <w:sz w:val="24"/>
                <w:szCs w:val="24"/>
                <w:lang w:val="en-US"/>
              </w:rPr>
            </w:pPr>
            <w:r w:rsidRPr="004457B3">
              <w:rPr>
                <w:rFonts w:ascii="Times New Roman" w:hAnsi="Times New Roman" w:cs="Times New Roman"/>
                <w:sz w:val="24"/>
                <w:szCs w:val="24"/>
                <w:lang w:val="kk-KZ"/>
              </w:rPr>
              <w:t xml:space="preserve">Пәннің </w:t>
            </w:r>
            <w:r w:rsidRPr="004457B3">
              <w:rPr>
                <w:rFonts w:ascii="Times New Roman" w:hAnsi="Times New Roman" w:cs="Times New Roman"/>
                <w:bCs/>
                <w:sz w:val="24"/>
                <w:szCs w:val="24"/>
                <w:lang w:val="kk-KZ"/>
              </w:rPr>
              <w:t xml:space="preserve">ID және </w:t>
            </w:r>
            <w:r w:rsidRPr="004457B3">
              <w:rPr>
                <w:rFonts w:ascii="Times New Roman" w:hAnsi="Times New Roman" w:cs="Times New Roman"/>
                <w:sz w:val="24"/>
                <w:szCs w:val="24"/>
                <w:lang w:val="kk-KZ"/>
              </w:rPr>
              <w:t xml:space="preserve">атауы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E78537" w14:textId="77777777" w:rsidR="00E3558A" w:rsidRPr="004457B3" w:rsidRDefault="00E3558A" w:rsidP="001273BA">
            <w:pPr>
              <w:spacing w:after="0" w:line="240" w:lineRule="auto"/>
              <w:rPr>
                <w:rFonts w:ascii="Times New Roman" w:hAnsi="Times New Roman" w:cs="Times New Roman"/>
                <w:sz w:val="24"/>
                <w:szCs w:val="24"/>
                <w:lang w:val="en-US"/>
              </w:rPr>
            </w:pPr>
            <w:r w:rsidRPr="004457B3">
              <w:rPr>
                <w:rFonts w:ascii="Times New Roman" w:hAnsi="Times New Roman" w:cs="Times New Roman"/>
                <w:sz w:val="24"/>
                <w:szCs w:val="24"/>
                <w:lang w:val="kk-KZ"/>
              </w:rPr>
              <w:t xml:space="preserve">Білім алушының өзіндік жұмысын </w:t>
            </w:r>
          </w:p>
          <w:p w14:paraId="6EEE48BF" w14:textId="77777777" w:rsidR="00E3558A" w:rsidRPr="004457B3" w:rsidRDefault="00E3558A" w:rsidP="001273BA">
            <w:pPr>
              <w:spacing w:after="0" w:line="240" w:lineRule="auto"/>
              <w:rPr>
                <w:rFonts w:ascii="Times New Roman" w:hAnsi="Times New Roman" w:cs="Times New Roman"/>
                <w:sz w:val="24"/>
                <w:szCs w:val="24"/>
                <w:lang w:val="en-US"/>
              </w:rPr>
            </w:pPr>
            <w:r w:rsidRPr="004457B3">
              <w:rPr>
                <w:rFonts w:ascii="Times New Roman" w:hAnsi="Times New Roman" w:cs="Times New Roman"/>
                <w:sz w:val="24"/>
                <w:szCs w:val="24"/>
                <w:lang w:val="en-US"/>
              </w:rPr>
              <w:t>(</w:t>
            </w:r>
            <w:r w:rsidRPr="004457B3">
              <w:rPr>
                <w:rFonts w:ascii="Times New Roman" w:hAnsi="Times New Roman" w:cs="Times New Roman"/>
                <w:sz w:val="24"/>
                <w:szCs w:val="24"/>
                <w:lang w:val="kk-KZ"/>
              </w:rPr>
              <w:t>БӨЖ</w:t>
            </w:r>
            <w:r w:rsidRPr="004457B3">
              <w:rPr>
                <w:rFonts w:ascii="Times New Roman" w:hAnsi="Times New Roman" w:cs="Times New Roman"/>
                <w:sz w:val="24"/>
                <w:szCs w:val="24"/>
                <w:lang w:val="en-US"/>
              </w:rPr>
              <w:t>)</w:t>
            </w:r>
          </w:p>
          <w:p w14:paraId="4669C950" w14:textId="77777777" w:rsidR="00E3558A" w:rsidRPr="004457B3" w:rsidRDefault="00E3558A" w:rsidP="00987B69">
            <w:pPr>
              <w:rPr>
                <w:rFonts w:ascii="Times New Roman" w:hAnsi="Times New Roman" w:cs="Times New Roman"/>
                <w:bCs/>
                <w:i/>
                <w:iCs/>
                <w:sz w:val="24"/>
                <w:szCs w:val="24"/>
                <w:lang w:val="en-U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5CDAB3" w14:textId="77777777" w:rsidR="00E3558A" w:rsidRPr="004457B3" w:rsidRDefault="00E3558A" w:rsidP="00987B69">
            <w:pPr>
              <w:jc w:val="center"/>
              <w:rPr>
                <w:rFonts w:ascii="Times New Roman" w:hAnsi="Times New Roman" w:cs="Times New Roman"/>
                <w:sz w:val="24"/>
                <w:szCs w:val="24"/>
                <w:lang w:val="en-US"/>
              </w:rPr>
            </w:pPr>
            <w:r w:rsidRPr="004457B3">
              <w:rPr>
                <w:rFonts w:ascii="Times New Roman" w:hAnsi="Times New Roman" w:cs="Times New Roman"/>
                <w:sz w:val="24"/>
                <w:szCs w:val="24"/>
              </w:rPr>
              <w:t>К</w:t>
            </w:r>
            <w:r w:rsidRPr="004457B3">
              <w:rPr>
                <w:rFonts w:ascii="Times New Roman" w:hAnsi="Times New Roman" w:cs="Times New Roman"/>
                <w:sz w:val="24"/>
                <w:szCs w:val="24"/>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F00A8" w14:textId="77777777" w:rsidR="00E3558A" w:rsidRPr="004457B3" w:rsidRDefault="00E3558A" w:rsidP="001273B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К</w:t>
            </w:r>
            <w:proofErr w:type="spellStart"/>
            <w:r w:rsidRPr="004457B3">
              <w:rPr>
                <w:rFonts w:ascii="Times New Roman" w:hAnsi="Times New Roman" w:cs="Times New Roman"/>
                <w:sz w:val="24"/>
                <w:szCs w:val="24"/>
              </w:rPr>
              <w:t>редит</w:t>
            </w:r>
            <w:proofErr w:type="spellEnd"/>
            <w:r w:rsidRPr="004457B3">
              <w:rPr>
                <w:rFonts w:ascii="Times New Roman" w:hAnsi="Times New Roman" w:cs="Times New Roman"/>
                <w:sz w:val="24"/>
                <w:szCs w:val="24"/>
                <w:lang w:val="kk-KZ"/>
              </w:rPr>
              <w:t>-тердің</w:t>
            </w:r>
          </w:p>
          <w:p w14:paraId="180921FF" w14:textId="77777777" w:rsidR="00E3558A" w:rsidRPr="004457B3" w:rsidRDefault="00E3558A" w:rsidP="001273B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жалпы </w:t>
            </w:r>
          </w:p>
          <w:p w14:paraId="3169FBF2" w14:textId="77777777" w:rsidR="00E3558A" w:rsidRPr="004457B3" w:rsidRDefault="00E3558A" w:rsidP="001273BA">
            <w:pPr>
              <w:spacing w:after="0" w:line="240" w:lineRule="auto"/>
              <w:rPr>
                <w:rFonts w:ascii="Times New Roman" w:hAnsi="Times New Roman" w:cs="Times New Roman"/>
                <w:sz w:val="24"/>
                <w:szCs w:val="24"/>
              </w:rPr>
            </w:pPr>
            <w:r w:rsidRPr="004457B3">
              <w:rPr>
                <w:rFonts w:ascii="Times New Roman" w:hAnsi="Times New Roman" w:cs="Times New Roman"/>
                <w:sz w:val="24"/>
                <w:szCs w:val="24"/>
                <w:lang w:val="kk-KZ"/>
              </w:rPr>
              <w:t>саны</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9F33141" w14:textId="77777777" w:rsidR="00E3558A" w:rsidRPr="004457B3" w:rsidRDefault="00E3558A" w:rsidP="001273BA">
            <w:pPr>
              <w:spacing w:after="0" w:line="240" w:lineRule="auto"/>
              <w:rPr>
                <w:rFonts w:ascii="Times New Roman" w:hAnsi="Times New Roman" w:cs="Times New Roman"/>
                <w:sz w:val="24"/>
                <w:szCs w:val="24"/>
              </w:rPr>
            </w:pPr>
            <w:r w:rsidRPr="004457B3">
              <w:rPr>
                <w:rFonts w:ascii="Times New Roman" w:hAnsi="Times New Roman" w:cs="Times New Roman"/>
                <w:sz w:val="24"/>
                <w:szCs w:val="24"/>
                <w:lang w:val="kk-KZ"/>
              </w:rPr>
              <w:t xml:space="preserve">Оқытушының жетекшілігімен білім алушының өзіндік жұмысы </w:t>
            </w:r>
          </w:p>
          <w:p w14:paraId="11B56940" w14:textId="77777777" w:rsidR="00E3558A" w:rsidRPr="004457B3" w:rsidRDefault="00E3558A" w:rsidP="001273BA">
            <w:pPr>
              <w:spacing w:after="0" w:line="240" w:lineRule="auto"/>
              <w:rPr>
                <w:rFonts w:ascii="Times New Roman" w:hAnsi="Times New Roman" w:cs="Times New Roman"/>
                <w:bCs/>
                <w:i/>
                <w:iCs/>
                <w:sz w:val="24"/>
                <w:szCs w:val="24"/>
              </w:rPr>
            </w:pPr>
            <w:r w:rsidRPr="004457B3">
              <w:rPr>
                <w:rFonts w:ascii="Times New Roman" w:hAnsi="Times New Roman" w:cs="Times New Roman"/>
                <w:sz w:val="24"/>
                <w:szCs w:val="24"/>
              </w:rPr>
              <w:t>(</w:t>
            </w:r>
            <w:r w:rsidRPr="004457B3">
              <w:rPr>
                <w:rFonts w:ascii="Times New Roman" w:hAnsi="Times New Roman" w:cs="Times New Roman"/>
                <w:sz w:val="24"/>
                <w:szCs w:val="24"/>
                <w:lang w:val="kk-KZ"/>
              </w:rPr>
              <w:t>ОБӨЖ</w:t>
            </w:r>
            <w:r w:rsidRPr="004457B3">
              <w:rPr>
                <w:rFonts w:ascii="Times New Roman" w:hAnsi="Times New Roman" w:cs="Times New Roman"/>
                <w:sz w:val="24"/>
                <w:szCs w:val="24"/>
              </w:rPr>
              <w:t>)</w:t>
            </w:r>
          </w:p>
        </w:tc>
      </w:tr>
      <w:tr w:rsidR="00E3558A" w:rsidRPr="004457B3" w14:paraId="44603A2C" w14:textId="77777777" w:rsidTr="00F73FCB">
        <w:trPr>
          <w:trHeight w:val="1064"/>
        </w:trPr>
        <w:tc>
          <w:tcPr>
            <w:tcW w:w="1701" w:type="dxa"/>
            <w:vMerge/>
          </w:tcPr>
          <w:p w14:paraId="709088F4"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418" w:type="dxa"/>
            <w:vMerge/>
          </w:tcPr>
          <w:p w14:paraId="73E2DEEA"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EB4F6" w14:textId="77777777" w:rsidR="00E3558A" w:rsidRPr="004457B3" w:rsidRDefault="00E3558A" w:rsidP="00987B69">
            <w:pPr>
              <w:jc w:val="center"/>
              <w:rPr>
                <w:rFonts w:ascii="Times New Roman" w:hAnsi="Times New Roman" w:cs="Times New Roman"/>
                <w:sz w:val="24"/>
                <w:szCs w:val="24"/>
              </w:rPr>
            </w:pPr>
            <w:r w:rsidRPr="004457B3">
              <w:rPr>
                <w:rFonts w:ascii="Times New Roman" w:hAnsi="Times New Roman" w:cs="Times New Roman"/>
                <w:sz w:val="24"/>
                <w:szCs w:val="24"/>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AC1283F" w14:textId="77777777" w:rsidR="00E3558A" w:rsidRPr="004457B3" w:rsidRDefault="00E3558A" w:rsidP="00987B69">
            <w:pPr>
              <w:jc w:val="center"/>
              <w:rPr>
                <w:rFonts w:ascii="Times New Roman" w:hAnsi="Times New Roman" w:cs="Times New Roman"/>
                <w:sz w:val="24"/>
                <w:szCs w:val="24"/>
              </w:rPr>
            </w:pPr>
            <w:r w:rsidRPr="004457B3">
              <w:rPr>
                <w:rFonts w:ascii="Times New Roman" w:hAnsi="Times New Roman" w:cs="Times New Roman"/>
                <w:sz w:val="24"/>
                <w:szCs w:val="24"/>
                <w:lang w:val="kk-KZ"/>
              </w:rPr>
              <w:t>Семинар</w:t>
            </w:r>
            <w:r w:rsidRPr="004457B3">
              <w:rPr>
                <w:rFonts w:ascii="Times New Roman" w:hAnsi="Times New Roman" w:cs="Times New Roman"/>
                <w:sz w:val="24"/>
                <w:szCs w:val="24"/>
              </w:rPr>
              <w:t xml:space="preserve"> </w:t>
            </w:r>
            <w:proofErr w:type="spellStart"/>
            <w:r w:rsidRPr="004457B3">
              <w:rPr>
                <w:rFonts w:ascii="Times New Roman" w:hAnsi="Times New Roman" w:cs="Times New Roman"/>
                <w:sz w:val="24"/>
                <w:szCs w:val="24"/>
              </w:rPr>
              <w:t>сабақтар</w:t>
            </w:r>
            <w:proofErr w:type="spellEnd"/>
            <w:r w:rsidRPr="004457B3">
              <w:rPr>
                <w:rFonts w:ascii="Times New Roman" w:hAnsi="Times New Roman" w:cs="Times New Roman"/>
                <w:sz w:val="24"/>
                <w:szCs w:val="24"/>
              </w:rPr>
              <w:t xml:space="preserve"> </w:t>
            </w:r>
            <w:r w:rsidRPr="004457B3">
              <w:rPr>
                <w:rFonts w:ascii="Times New Roman" w:hAnsi="Times New Roman" w:cs="Times New Roman"/>
                <w:sz w:val="24"/>
                <w:szCs w:val="24"/>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31BB6D" w14:textId="77777777" w:rsidR="00E3558A" w:rsidRPr="004457B3" w:rsidRDefault="00E3558A" w:rsidP="00987B69">
            <w:pPr>
              <w:jc w:val="center"/>
              <w:rPr>
                <w:rFonts w:ascii="Times New Roman" w:hAnsi="Times New Roman" w:cs="Times New Roman"/>
                <w:sz w:val="24"/>
                <w:szCs w:val="24"/>
              </w:rPr>
            </w:pPr>
            <w:proofErr w:type="spellStart"/>
            <w:r w:rsidRPr="004457B3">
              <w:rPr>
                <w:rFonts w:ascii="Times New Roman" w:hAnsi="Times New Roman" w:cs="Times New Roman"/>
                <w:sz w:val="24"/>
                <w:szCs w:val="24"/>
              </w:rPr>
              <w:t>Зерт</w:t>
            </w:r>
            <w:proofErr w:type="spellEnd"/>
            <w:r w:rsidRPr="004457B3">
              <w:rPr>
                <w:rFonts w:ascii="Times New Roman" w:hAnsi="Times New Roman" w:cs="Times New Roman"/>
                <w:sz w:val="24"/>
                <w:szCs w:val="24"/>
              </w:rPr>
              <w:t>. с</w:t>
            </w:r>
            <w:r w:rsidRPr="004457B3">
              <w:rPr>
                <w:rFonts w:ascii="Times New Roman" w:hAnsi="Times New Roman" w:cs="Times New Roman"/>
                <w:sz w:val="24"/>
                <w:szCs w:val="24"/>
                <w:lang w:val="kk-KZ"/>
              </w:rPr>
              <w:t>абақтар</w:t>
            </w:r>
            <w:r w:rsidRPr="004457B3">
              <w:rPr>
                <w:rFonts w:ascii="Times New Roman" w:hAnsi="Times New Roman" w:cs="Times New Roman"/>
                <w:sz w:val="24"/>
                <w:szCs w:val="24"/>
              </w:rPr>
              <w:t xml:space="preserve"> (ЗС)</w:t>
            </w:r>
          </w:p>
        </w:tc>
        <w:tc>
          <w:tcPr>
            <w:tcW w:w="1417" w:type="dxa"/>
            <w:vMerge/>
          </w:tcPr>
          <w:p w14:paraId="51F00376"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977" w:type="dxa"/>
            <w:vMerge/>
          </w:tcPr>
          <w:p w14:paraId="7FC1AEEA" w14:textId="77777777" w:rsidR="00E3558A" w:rsidRPr="004457B3" w:rsidRDefault="00E3558A" w:rsidP="00987B69">
            <w:pPr>
              <w:widowControl w:val="0"/>
              <w:pBdr>
                <w:top w:val="nil"/>
                <w:left w:val="nil"/>
                <w:bottom w:val="nil"/>
                <w:right w:val="nil"/>
                <w:between w:val="nil"/>
              </w:pBdr>
              <w:spacing w:after="0"/>
              <w:rPr>
                <w:rFonts w:ascii="Times New Roman" w:eastAsia="Times New Roman" w:hAnsi="Times New Roman" w:cs="Times New Roman"/>
                <w:b/>
                <w:sz w:val="24"/>
                <w:szCs w:val="24"/>
              </w:rPr>
            </w:pPr>
          </w:p>
        </w:tc>
      </w:tr>
      <w:tr w:rsidR="00E3558A" w:rsidRPr="004457B3" w14:paraId="325E997D"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48ADE" w14:textId="5B435CC0" w:rsidR="00E3558A" w:rsidRPr="004457B3" w:rsidRDefault="00BE1694" w:rsidP="00987B69">
            <w:pPr>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12512 </w:t>
            </w:r>
            <w:r w:rsidR="00E3558A" w:rsidRPr="004457B3">
              <w:rPr>
                <w:rFonts w:ascii="Times New Roman" w:eastAsia="Times New Roman" w:hAnsi="Times New Roman" w:cs="Times New Roman"/>
                <w:sz w:val="24"/>
                <w:szCs w:val="24"/>
                <w:lang w:val="kk-KZ"/>
              </w:rPr>
              <w:t>Шетел тілі (кәсіби)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03B2B"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AB643"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F19C8" w14:textId="77777777" w:rsidR="00E3558A" w:rsidRPr="004457B3" w:rsidRDefault="00E3558A" w:rsidP="00987B69">
            <w:pPr>
              <w:spacing w:after="0" w:line="240" w:lineRule="auto"/>
              <w:jc w:val="center"/>
              <w:rPr>
                <w:rFonts w:ascii="Times New Roman" w:eastAsia="Times New Roman" w:hAnsi="Times New Roman" w:cs="Times New Roman"/>
                <w:sz w:val="24"/>
                <w:szCs w:val="24"/>
                <w:lang w:val="en-US"/>
              </w:rPr>
            </w:pPr>
            <w:r w:rsidRPr="004457B3">
              <w:rPr>
                <w:rFonts w:ascii="Times New Roman" w:eastAsia="Times New Roman" w:hAnsi="Times New Roman" w:cs="Times New Roman"/>
                <w:sz w:val="24"/>
                <w:szCs w:val="24"/>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CE7A5"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848D" w14:textId="77777777" w:rsidR="00E3558A" w:rsidRPr="004457B3" w:rsidRDefault="00E3558A" w:rsidP="00987B69">
            <w:pPr>
              <w:spacing w:after="0" w:line="240" w:lineRule="auto"/>
              <w:jc w:val="center"/>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CE65E" w14:textId="77777777" w:rsidR="00E3558A" w:rsidRPr="004457B3" w:rsidRDefault="00E3558A" w:rsidP="00987B69">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7</w:t>
            </w:r>
          </w:p>
        </w:tc>
      </w:tr>
      <w:tr w:rsidR="00E3558A" w:rsidRPr="004457B3" w14:paraId="2CBE0F65" w14:textId="77777777" w:rsidTr="00F73FCB">
        <w:trPr>
          <w:trHeight w:val="225"/>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33151E" w14:textId="77777777" w:rsidR="00E3558A" w:rsidRPr="004457B3" w:rsidRDefault="00E3558A" w:rsidP="00987B69">
            <w:pPr>
              <w:spacing w:after="0" w:line="240" w:lineRule="auto"/>
              <w:jc w:val="center"/>
              <w:rPr>
                <w:rFonts w:ascii="Times New Roman" w:eastAsia="Times New Roman" w:hAnsi="Times New Roman" w:cs="Times New Roman"/>
                <w:b/>
                <w:bCs/>
                <w:sz w:val="24"/>
                <w:szCs w:val="24"/>
              </w:rPr>
            </w:pPr>
            <w:r w:rsidRPr="004457B3">
              <w:rPr>
                <w:rFonts w:ascii="Times New Roman" w:eastAsia="Times New Roman" w:hAnsi="Times New Roman" w:cs="Times New Roman"/>
                <w:b/>
                <w:bCs/>
                <w:sz w:val="24"/>
                <w:szCs w:val="24"/>
              </w:rPr>
              <w:t xml:space="preserve">ПӘН ТУРАЛЫ АКАДЕМИЯЛЫҚ АҚПАРАТ </w:t>
            </w:r>
          </w:p>
        </w:tc>
      </w:tr>
      <w:tr w:rsidR="00E3558A" w:rsidRPr="000E5103" w14:paraId="05C933B1"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153F6" w14:textId="77777777" w:rsidR="00E3558A" w:rsidRPr="004457B3" w:rsidRDefault="00E3558A" w:rsidP="00C1519A">
            <w:pPr>
              <w:pBdr>
                <w:top w:val="nil"/>
                <w:left w:val="nil"/>
                <w:bottom w:val="nil"/>
                <w:right w:val="nil"/>
                <w:between w:val="nil"/>
              </w:pBdr>
              <w:spacing w:after="0"/>
              <w:rPr>
                <w:rFonts w:ascii="Times New Roman" w:hAnsi="Times New Roman" w:cs="Times New Roman"/>
                <w:color w:val="000000"/>
                <w:sz w:val="24"/>
                <w:szCs w:val="24"/>
                <w:lang w:val="kk-KZ"/>
              </w:rPr>
            </w:pPr>
            <w:r w:rsidRPr="004457B3">
              <w:rPr>
                <w:rFonts w:ascii="Times New Roman" w:hAnsi="Times New Roman" w:cs="Times New Roman"/>
                <w:color w:val="000000"/>
                <w:sz w:val="24"/>
                <w:szCs w:val="24"/>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EB5AC" w14:textId="77777777" w:rsidR="00E3558A" w:rsidRPr="004457B3" w:rsidRDefault="00E3558A" w:rsidP="00C1519A">
            <w:pPr>
              <w:spacing w:after="0" w:line="240" w:lineRule="auto"/>
              <w:rPr>
                <w:rFonts w:ascii="Times New Roman" w:hAnsi="Times New Roman" w:cs="Times New Roman"/>
                <w:sz w:val="24"/>
                <w:szCs w:val="24"/>
              </w:rPr>
            </w:pPr>
            <w:r w:rsidRPr="004457B3">
              <w:rPr>
                <w:rFonts w:ascii="Times New Roman" w:hAnsi="Times New Roman" w:cs="Times New Roman"/>
                <w:sz w:val="24"/>
                <w:szCs w:val="24"/>
              </w:rPr>
              <w:t>Цикл</w:t>
            </w:r>
            <w:r w:rsidRPr="004457B3">
              <w:rPr>
                <w:rFonts w:ascii="Times New Roman" w:hAnsi="Times New Roman" w:cs="Times New Roman"/>
                <w:sz w:val="24"/>
                <w:szCs w:val="24"/>
                <w:lang w:val="kk-KZ"/>
              </w:rPr>
              <w:t>ы</w:t>
            </w:r>
            <w:r w:rsidRPr="004457B3">
              <w:rPr>
                <w:rFonts w:ascii="Times New Roman" w:hAnsi="Times New Roman" w:cs="Times New Roman"/>
                <w:sz w:val="24"/>
                <w:szCs w:val="24"/>
              </w:rPr>
              <w:t xml:space="preserve">, </w:t>
            </w:r>
          </w:p>
          <w:p w14:paraId="0CEC4EE5" w14:textId="77777777" w:rsidR="00E3558A" w:rsidRPr="004457B3" w:rsidRDefault="00E3558A" w:rsidP="00C1519A">
            <w:pPr>
              <w:spacing w:after="0" w:line="240" w:lineRule="auto"/>
              <w:rPr>
                <w:rFonts w:ascii="Times New Roman" w:hAnsi="Times New Roman" w:cs="Times New Roman"/>
                <w:sz w:val="24"/>
                <w:szCs w:val="24"/>
                <w:lang w:val="kk-KZ"/>
              </w:rPr>
            </w:pPr>
            <w:r w:rsidRPr="004457B3">
              <w:rPr>
                <w:rFonts w:ascii="Times New Roman" w:hAnsi="Times New Roman" w:cs="Times New Roman"/>
                <w:sz w:val="24"/>
                <w:szCs w:val="24"/>
              </w:rPr>
              <w:t>компонент</w:t>
            </w:r>
            <w:r w:rsidRPr="004457B3">
              <w:rPr>
                <w:rFonts w:ascii="Times New Roman" w:hAnsi="Times New Roman" w:cs="Times New Roman"/>
                <w:sz w:val="24"/>
                <w:szCs w:val="24"/>
                <w:lang w:val="kk-KZ"/>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B5EA3"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Дәріс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A7CF0"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Семинар сабақтарының түрлері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E858" w14:textId="77777777" w:rsidR="00E3558A" w:rsidRPr="004457B3" w:rsidRDefault="00E3558A" w:rsidP="00C1519A">
            <w:pPr>
              <w:spacing w:after="0"/>
              <w:rPr>
                <w:rFonts w:ascii="Times New Roman" w:hAnsi="Times New Roman" w:cs="Times New Roman"/>
                <w:sz w:val="24"/>
                <w:szCs w:val="24"/>
                <w:lang w:val="kk-KZ"/>
              </w:rPr>
            </w:pPr>
            <w:r w:rsidRPr="004457B3">
              <w:rPr>
                <w:rFonts w:ascii="Times New Roman" w:hAnsi="Times New Roman" w:cs="Times New Roman"/>
                <w:sz w:val="24"/>
                <w:szCs w:val="24"/>
                <w:lang w:val="kk-KZ"/>
              </w:rPr>
              <w:t>Қорытынды бақылаудың түрі мен платфомасы</w:t>
            </w:r>
          </w:p>
        </w:tc>
      </w:tr>
      <w:tr w:rsidR="00E3558A" w:rsidRPr="004457B3" w14:paraId="18928767" w14:textId="77777777" w:rsidTr="0027405C">
        <w:trPr>
          <w:trHeight w:val="125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0B7DD" w14:textId="77777777" w:rsidR="00E3558A" w:rsidRPr="004457B3" w:rsidRDefault="00E3558A" w:rsidP="00987B69">
            <w:pPr>
              <w:pBdr>
                <w:top w:val="nil"/>
                <w:left w:val="nil"/>
                <w:bottom w:val="nil"/>
                <w:right w:val="nil"/>
                <w:between w:val="nil"/>
              </w:pBdr>
              <w:rPr>
                <w:rFonts w:ascii="Times New Roman" w:hAnsi="Times New Roman" w:cs="Times New Roman"/>
                <w:bCs/>
                <w:i/>
                <w:iCs/>
                <w:color w:val="FF0000"/>
                <w:sz w:val="24"/>
                <w:szCs w:val="24"/>
                <w:lang w:val="kk-KZ"/>
              </w:rPr>
            </w:pPr>
            <w:r w:rsidRPr="004457B3">
              <w:rPr>
                <w:rFonts w:ascii="Times New Roman" w:hAnsi="Times New Roman" w:cs="Times New Roman"/>
                <w:bCs/>
                <w:i/>
                <w:iCs/>
                <w:sz w:val="24"/>
                <w:szCs w:val="24"/>
                <w:lang w:val="kk-KZ"/>
              </w:rPr>
              <w:t>Оффлайн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ED63F" w14:textId="401E7390" w:rsidR="00A31F2F" w:rsidRPr="004457B3" w:rsidRDefault="00A31F2F" w:rsidP="00A31F2F">
            <w:pPr>
              <w:pStyle w:val="TableParagraph"/>
              <w:spacing w:line="210" w:lineRule="exact"/>
              <w:rPr>
                <w:spacing w:val="-5"/>
                <w:sz w:val="24"/>
                <w:szCs w:val="24"/>
              </w:rPr>
            </w:pPr>
            <w:r w:rsidRPr="004457B3">
              <w:rPr>
                <w:spacing w:val="-5"/>
                <w:sz w:val="24"/>
                <w:szCs w:val="24"/>
              </w:rPr>
              <w:t>НП (Негізгі пән).М1: Ғылым тарихы мен философиясы модулі.</w:t>
            </w:r>
          </w:p>
          <w:p w14:paraId="6C2A535A" w14:textId="54ADF7B7" w:rsidR="00E3558A" w:rsidRPr="004457B3" w:rsidRDefault="00A31F2F" w:rsidP="00A31F2F">
            <w:pPr>
              <w:rPr>
                <w:rFonts w:ascii="Times New Roman" w:hAnsi="Times New Roman" w:cs="Times New Roman"/>
                <w:sz w:val="24"/>
                <w:szCs w:val="24"/>
              </w:rPr>
            </w:pPr>
            <w:r w:rsidRPr="004457B3">
              <w:rPr>
                <w:rFonts w:ascii="Times New Roman" w:hAnsi="Times New Roman" w:cs="Times New Roman"/>
                <w:spacing w:val="-5"/>
                <w:sz w:val="24"/>
                <w:szCs w:val="24"/>
              </w:rPr>
              <w:t xml:space="preserve">ЖООК. </w:t>
            </w:r>
            <w:proofErr w:type="spellStart"/>
            <w:r w:rsidRPr="004457B3">
              <w:rPr>
                <w:rFonts w:ascii="Times New Roman" w:hAnsi="Times New Roman" w:cs="Times New Roman"/>
                <w:spacing w:val="-5"/>
                <w:sz w:val="24"/>
                <w:szCs w:val="24"/>
              </w:rPr>
              <w:t>Жоғары</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оқу</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орны</w:t>
            </w:r>
            <w:proofErr w:type="spellEnd"/>
            <w:r w:rsidRPr="004457B3">
              <w:rPr>
                <w:rFonts w:ascii="Times New Roman" w:hAnsi="Times New Roman" w:cs="Times New Roman"/>
                <w:spacing w:val="-5"/>
                <w:sz w:val="24"/>
                <w:szCs w:val="24"/>
              </w:rPr>
              <w:t xml:space="preserve"> </w:t>
            </w:r>
            <w:proofErr w:type="spellStart"/>
            <w:r w:rsidRPr="004457B3">
              <w:rPr>
                <w:rFonts w:ascii="Times New Roman" w:hAnsi="Times New Roman" w:cs="Times New Roman"/>
                <w:spacing w:val="-5"/>
                <w:sz w:val="24"/>
                <w:szCs w:val="24"/>
              </w:rPr>
              <w:t>компоненті</w:t>
            </w:r>
            <w:proofErr w:type="spellEnd"/>
            <w:r w:rsidRPr="004457B3">
              <w:rPr>
                <w:rFonts w:ascii="Times New Roman" w:hAnsi="Times New Roman" w:cs="Times New Roman"/>
                <w:spacing w:val="-5"/>
                <w:sz w:val="24"/>
                <w:szCs w:val="24"/>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C9B22" w14:textId="7050295C" w:rsidR="00E3558A" w:rsidRPr="004457B3" w:rsidRDefault="00891A2C" w:rsidP="00891A2C">
            <w:pPr>
              <w:rPr>
                <w:rFonts w:ascii="Times New Roman" w:hAnsi="Times New Roman" w:cs="Times New Roman"/>
                <w:sz w:val="24"/>
                <w:szCs w:val="24"/>
                <w:lang w:val="kk-KZ"/>
              </w:rPr>
            </w:pPr>
            <w:r w:rsidRPr="004457B3">
              <w:rPr>
                <w:rFonts w:ascii="Times New Roman" w:hAnsi="Times New Roman" w:cs="Times New Roman"/>
                <w:sz w:val="24"/>
                <w:szCs w:val="24"/>
                <w:lang w:val="kk-KZ"/>
              </w:rPr>
              <w:t>Практикалық</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82F81" w14:textId="77777777" w:rsidR="00E3558A" w:rsidRPr="004457B3" w:rsidRDefault="00E3558A" w:rsidP="00987B69">
            <w:pPr>
              <w:rPr>
                <w:rFonts w:ascii="Times New Roman" w:hAnsi="Times New Roman" w:cs="Times New Roman"/>
                <w:sz w:val="24"/>
                <w:szCs w:val="24"/>
                <w:lang w:val="kk-KZ"/>
              </w:rPr>
            </w:pPr>
            <w:r w:rsidRPr="004457B3">
              <w:rPr>
                <w:rFonts w:ascii="Times New Roman" w:hAnsi="Times New Roman" w:cs="Times New Roman"/>
                <w:sz w:val="24"/>
                <w:szCs w:val="24"/>
                <w:lang w:val="kk-KZ"/>
              </w:rPr>
              <w:t xml:space="preserve">Тренингтер, дөңгелек үстел, пікірталас, дебат, кейстермен жұмыс, рөлдік ойындар және т.б. </w:t>
            </w:r>
          </w:p>
        </w:tc>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209C359" w14:textId="77777777" w:rsidR="005466DA" w:rsidRPr="004457B3" w:rsidRDefault="005466DA" w:rsidP="005466DA">
            <w:pPr>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Стандартты, жазбаша емтихан</w:t>
            </w:r>
          </w:p>
          <w:p w14:paraId="2A339973" w14:textId="0B9815DC" w:rsidR="00E3558A" w:rsidRPr="004457B3" w:rsidRDefault="005466DA" w:rsidP="005466DA">
            <w:pPr>
              <w:jc w:val="center"/>
              <w:rPr>
                <w:rFonts w:ascii="Times New Roman" w:hAnsi="Times New Roman" w:cs="Times New Roman"/>
                <w:sz w:val="24"/>
                <w:szCs w:val="24"/>
                <w:lang w:val="en-GB"/>
              </w:rPr>
            </w:pPr>
            <w:r w:rsidRPr="004457B3">
              <w:rPr>
                <w:rFonts w:ascii="Times New Roman" w:hAnsi="Times New Roman" w:cs="Times New Roman"/>
                <w:sz w:val="24"/>
                <w:szCs w:val="24"/>
                <w:lang w:val="kk-KZ"/>
              </w:rPr>
              <w:t>(Оффлайн)</w:t>
            </w:r>
          </w:p>
        </w:tc>
      </w:tr>
      <w:tr w:rsidR="0037065C" w:rsidRPr="004457B3" w14:paraId="7A2BC442" w14:textId="77777777" w:rsidTr="0027405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13DDA" w14:textId="77777777" w:rsidR="0037065C" w:rsidRPr="004457B3" w:rsidRDefault="0037065C" w:rsidP="0037065C">
            <w:pPr>
              <w:spacing w:after="0"/>
              <w:rPr>
                <w:rFonts w:ascii="Times New Roman" w:hAnsi="Times New Roman" w:cs="Times New Roman"/>
                <w:b/>
                <w:sz w:val="24"/>
                <w:szCs w:val="24"/>
              </w:rPr>
            </w:pPr>
            <w:r w:rsidRPr="004457B3">
              <w:rPr>
                <w:rFonts w:ascii="Times New Roman" w:hAnsi="Times New Roman" w:cs="Times New Roman"/>
                <w:b/>
                <w:sz w:val="24"/>
                <w:szCs w:val="24"/>
                <w:lang w:val="kk-KZ"/>
              </w:rPr>
              <w:t>Дәріскер</w:t>
            </w:r>
            <w:r w:rsidRPr="004457B3">
              <w:rPr>
                <w:rFonts w:ascii="Times New Roman" w:hAnsi="Times New Roman" w:cs="Times New Roman"/>
                <w:b/>
                <w:sz w:val="24"/>
                <w:szCs w:val="24"/>
              </w:rPr>
              <w:t xml:space="preserve"> </w:t>
            </w:r>
            <w:r w:rsidRPr="004457B3">
              <w:rPr>
                <w:rFonts w:ascii="Times New Roman" w:hAnsi="Times New Roman" w:cs="Times New Roman"/>
                <w:b/>
                <w:sz w:val="24"/>
                <w:szCs w:val="24"/>
                <w:lang w:val="kk-KZ"/>
              </w:rPr>
              <w:t>(лер</w:t>
            </w:r>
            <w:r w:rsidRPr="004457B3">
              <w:rPr>
                <w:rFonts w:ascii="Times New Roman" w:hAnsi="Times New Roman" w:cs="Times New Roman"/>
                <w:b/>
                <w:sz w:val="24"/>
                <w:szCs w:val="24"/>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EC051" w14:textId="45077181" w:rsidR="0037065C" w:rsidRPr="004457B3" w:rsidRDefault="0025539A" w:rsidP="0037065C">
            <w:pPr>
              <w:spacing w:after="0" w:line="240" w:lineRule="auto"/>
              <w:jc w:val="both"/>
              <w:rPr>
                <w:rFonts w:ascii="Times New Roman" w:hAnsi="Times New Roman" w:cs="Times New Roman"/>
                <w:sz w:val="24"/>
                <w:szCs w:val="24"/>
              </w:rPr>
            </w:pPr>
            <w:r w:rsidRPr="004457B3">
              <w:rPr>
                <w:rFonts w:ascii="Times New Roman" w:hAnsi="Times New Roman" w:cs="Times New Roman"/>
                <w:sz w:val="24"/>
                <w:szCs w:val="24"/>
                <w:lang w:val="kk-KZ"/>
              </w:rPr>
              <w:t>Мулдабекова К.Т.</w:t>
            </w:r>
          </w:p>
        </w:tc>
        <w:tc>
          <w:tcPr>
            <w:tcW w:w="2977" w:type="dxa"/>
            <w:vMerge/>
          </w:tcPr>
          <w:p w14:paraId="6074C162" w14:textId="77777777" w:rsidR="0037065C" w:rsidRPr="004457B3" w:rsidRDefault="0037065C" w:rsidP="0037065C">
            <w:pPr>
              <w:spacing w:after="0"/>
              <w:jc w:val="center"/>
              <w:rPr>
                <w:rFonts w:ascii="Times New Roman" w:hAnsi="Times New Roman" w:cs="Times New Roman"/>
                <w:sz w:val="24"/>
                <w:szCs w:val="24"/>
              </w:rPr>
            </w:pPr>
          </w:p>
        </w:tc>
      </w:tr>
      <w:tr w:rsidR="0037065C" w:rsidRPr="004457B3" w14:paraId="5AA05CAE"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51B3F" w14:textId="77777777" w:rsidR="0037065C" w:rsidRPr="004457B3" w:rsidRDefault="0037065C" w:rsidP="0037065C">
            <w:pPr>
              <w:spacing w:after="0"/>
              <w:rPr>
                <w:rFonts w:ascii="Times New Roman" w:hAnsi="Times New Roman" w:cs="Times New Roman"/>
                <w:b/>
                <w:sz w:val="24"/>
                <w:szCs w:val="24"/>
                <w:lang w:val="kk-KZ"/>
              </w:rPr>
            </w:pPr>
            <w:proofErr w:type="spellStart"/>
            <w:r w:rsidRPr="004457B3">
              <w:rPr>
                <w:rFonts w:ascii="Times New Roman" w:hAnsi="Times New Roman" w:cs="Times New Roman"/>
                <w:b/>
                <w:sz w:val="24"/>
                <w:szCs w:val="24"/>
              </w:rPr>
              <w:t>e-mail</w:t>
            </w:r>
            <w:proofErr w:type="spellEnd"/>
            <w:r w:rsidRPr="004457B3">
              <w:rPr>
                <w:rFonts w:ascii="Times New Roman" w:hAnsi="Times New Roman" w:cs="Times New Roman"/>
                <w:b/>
                <w:sz w:val="24"/>
                <w:szCs w:val="24"/>
                <w:lang w:val="kk-KZ"/>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34914" w14:textId="162D1192" w:rsidR="0037065C" w:rsidRPr="004457B3" w:rsidRDefault="008B1074" w:rsidP="0037065C">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k</w:t>
            </w:r>
            <w:r w:rsidR="0025539A" w:rsidRPr="004457B3">
              <w:rPr>
                <w:rFonts w:ascii="Times New Roman" w:hAnsi="Times New Roman" w:cs="Times New Roman"/>
                <w:sz w:val="24"/>
                <w:szCs w:val="24"/>
                <w:lang w:val="en-US"/>
              </w:rPr>
              <w:t>amshat11@mail.ru</w:t>
            </w:r>
          </w:p>
        </w:tc>
        <w:tc>
          <w:tcPr>
            <w:tcW w:w="2977" w:type="dxa"/>
            <w:vMerge/>
          </w:tcPr>
          <w:p w14:paraId="6ED77495" w14:textId="77777777" w:rsidR="0037065C" w:rsidRPr="004457B3" w:rsidRDefault="0037065C" w:rsidP="0037065C">
            <w:pPr>
              <w:widowControl w:val="0"/>
              <w:pBdr>
                <w:top w:val="nil"/>
                <w:left w:val="nil"/>
                <w:bottom w:val="nil"/>
                <w:right w:val="nil"/>
                <w:between w:val="nil"/>
              </w:pBdr>
              <w:spacing w:after="0"/>
              <w:rPr>
                <w:rFonts w:ascii="Times New Roman" w:hAnsi="Times New Roman" w:cs="Times New Roman"/>
                <w:sz w:val="24"/>
                <w:szCs w:val="24"/>
                <w:lang w:val="kk-KZ"/>
              </w:rPr>
            </w:pPr>
          </w:p>
        </w:tc>
      </w:tr>
      <w:tr w:rsidR="0037065C" w:rsidRPr="004457B3" w14:paraId="53A2F06A"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766C" w14:textId="77777777" w:rsidR="0037065C" w:rsidRPr="004457B3" w:rsidRDefault="0037065C" w:rsidP="0037065C">
            <w:pPr>
              <w:spacing w:after="0"/>
              <w:rPr>
                <w:rFonts w:ascii="Times New Roman" w:hAnsi="Times New Roman" w:cs="Times New Roman"/>
                <w:b/>
                <w:sz w:val="24"/>
                <w:szCs w:val="24"/>
                <w:lang w:val="kk-KZ"/>
              </w:rPr>
            </w:pPr>
            <w:r w:rsidRPr="004457B3">
              <w:rPr>
                <w:rFonts w:ascii="Times New Roman" w:hAnsi="Times New Roman" w:cs="Times New Roman"/>
                <w:b/>
                <w:sz w:val="24"/>
                <w:szCs w:val="24"/>
                <w:lang w:val="kk-KZ"/>
              </w:rPr>
              <w:t>Телефоны:</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BE6B2" w14:textId="1646E2F4" w:rsidR="0037065C" w:rsidRPr="004457B3" w:rsidRDefault="0037065C" w:rsidP="0037065C">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rPr>
              <w:t>+77</w:t>
            </w:r>
            <w:r w:rsidRPr="004457B3">
              <w:rPr>
                <w:rFonts w:ascii="Times New Roman" w:hAnsi="Times New Roman" w:cs="Times New Roman"/>
                <w:sz w:val="24"/>
                <w:szCs w:val="24"/>
                <w:lang w:val="en-US"/>
              </w:rPr>
              <w:t>0</w:t>
            </w:r>
            <w:r w:rsidR="0025539A" w:rsidRPr="004457B3">
              <w:rPr>
                <w:rFonts w:ascii="Times New Roman" w:hAnsi="Times New Roman" w:cs="Times New Roman"/>
                <w:sz w:val="24"/>
                <w:szCs w:val="24"/>
                <w:lang w:val="en-US"/>
              </w:rPr>
              <w:t>15953111</w:t>
            </w:r>
          </w:p>
        </w:tc>
        <w:tc>
          <w:tcPr>
            <w:tcW w:w="2977" w:type="dxa"/>
            <w:vMerge/>
          </w:tcPr>
          <w:p w14:paraId="3EEE3639" w14:textId="77777777" w:rsidR="0037065C" w:rsidRPr="004457B3" w:rsidRDefault="0037065C" w:rsidP="0037065C">
            <w:pPr>
              <w:widowControl w:val="0"/>
              <w:pBdr>
                <w:top w:val="nil"/>
                <w:left w:val="nil"/>
                <w:bottom w:val="nil"/>
                <w:right w:val="nil"/>
                <w:between w:val="nil"/>
              </w:pBdr>
              <w:spacing w:after="0"/>
              <w:rPr>
                <w:rFonts w:ascii="Times New Roman" w:hAnsi="Times New Roman" w:cs="Times New Roman"/>
                <w:sz w:val="24"/>
                <w:szCs w:val="24"/>
                <w:lang w:val="kk-KZ"/>
              </w:rPr>
            </w:pPr>
          </w:p>
        </w:tc>
      </w:tr>
      <w:tr w:rsidR="00E3558A" w:rsidRPr="004457B3" w14:paraId="5D99D743" w14:textId="77777777" w:rsidTr="00F73FCB">
        <w:trPr>
          <w:trHeight w:val="109"/>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96CF41" w14:textId="4015DCB0" w:rsidR="00E3558A" w:rsidRPr="004457B3" w:rsidRDefault="00E3558A" w:rsidP="00C1519A">
            <w:pPr>
              <w:spacing w:after="0" w:line="240" w:lineRule="auto"/>
              <w:jc w:val="center"/>
              <w:rPr>
                <w:rFonts w:ascii="Times New Roman" w:eastAsia="Times New Roman" w:hAnsi="Times New Roman" w:cs="Times New Roman"/>
                <w:b/>
                <w:bCs/>
                <w:sz w:val="24"/>
                <w:szCs w:val="24"/>
                <w:lang w:val="kk-KZ"/>
              </w:rPr>
            </w:pPr>
            <w:r w:rsidRPr="004457B3">
              <w:rPr>
                <w:rFonts w:ascii="Times New Roman" w:eastAsia="Times New Roman" w:hAnsi="Times New Roman" w:cs="Times New Roman"/>
                <w:b/>
                <w:bCs/>
                <w:sz w:val="24"/>
                <w:szCs w:val="24"/>
              </w:rPr>
              <w:t xml:space="preserve">ПӘННІҢ АКАДЕМИЯЛЫҚ ПРЕЗЕНТАЦИЯСЫ </w:t>
            </w:r>
          </w:p>
        </w:tc>
      </w:tr>
      <w:tr w:rsidR="00E3558A" w:rsidRPr="004457B3" w14:paraId="41471F80" w14:textId="77777777" w:rsidTr="00F73FCB">
        <w:trPr>
          <w:trHeight w:val="215"/>
        </w:trPr>
        <w:tc>
          <w:tcPr>
            <w:tcW w:w="1701" w:type="dxa"/>
            <w:shd w:val="clear" w:color="auto" w:fill="auto"/>
          </w:tcPr>
          <w:p w14:paraId="71E41FB2" w14:textId="53E41438" w:rsidR="00E3558A" w:rsidRPr="004457B3" w:rsidRDefault="00E3558A" w:rsidP="00987B69">
            <w:pPr>
              <w:spacing w:after="0" w:line="240" w:lineRule="auto"/>
              <w:rPr>
                <w:rFonts w:ascii="Times New Roman" w:eastAsia="Times New Roman" w:hAnsi="Times New Roman" w:cs="Times New Roman"/>
                <w:bCs/>
                <w:sz w:val="24"/>
                <w:szCs w:val="24"/>
                <w:lang w:val="kk-KZ"/>
              </w:rPr>
            </w:pPr>
            <w:proofErr w:type="spellStart"/>
            <w:r w:rsidRPr="004457B3">
              <w:rPr>
                <w:rFonts w:ascii="Times New Roman" w:eastAsia="Times New Roman" w:hAnsi="Times New Roman" w:cs="Times New Roman"/>
                <w:bCs/>
                <w:sz w:val="24"/>
                <w:szCs w:val="24"/>
              </w:rPr>
              <w:t>Пәннің</w:t>
            </w:r>
            <w:proofErr w:type="spellEnd"/>
            <w:r w:rsidRPr="004457B3">
              <w:rPr>
                <w:rFonts w:ascii="Times New Roman" w:eastAsia="Times New Roman" w:hAnsi="Times New Roman" w:cs="Times New Roman"/>
                <w:bCs/>
                <w:sz w:val="24"/>
                <w:szCs w:val="24"/>
              </w:rPr>
              <w:t xml:space="preserve"> </w:t>
            </w:r>
            <w:proofErr w:type="spellStart"/>
            <w:r w:rsidRPr="004457B3">
              <w:rPr>
                <w:rFonts w:ascii="Times New Roman" w:eastAsia="Times New Roman" w:hAnsi="Times New Roman" w:cs="Times New Roman"/>
                <w:bCs/>
                <w:sz w:val="24"/>
                <w:szCs w:val="24"/>
              </w:rPr>
              <w:t>мақсаты</w:t>
            </w:r>
            <w:proofErr w:type="spellEnd"/>
            <w:r w:rsidR="005653BF" w:rsidRPr="004457B3">
              <w:rPr>
                <w:rFonts w:ascii="Times New Roman" w:eastAsia="Times New Roman" w:hAnsi="Times New Roman" w:cs="Times New Roman"/>
                <w:bCs/>
                <w:sz w:val="24"/>
                <w:szCs w:val="24"/>
              </w:rPr>
              <w:t>:</w:t>
            </w:r>
          </w:p>
        </w:tc>
        <w:tc>
          <w:tcPr>
            <w:tcW w:w="4253" w:type="dxa"/>
            <w:gridSpan w:val="5"/>
            <w:shd w:val="clear" w:color="auto" w:fill="auto"/>
          </w:tcPr>
          <w:p w14:paraId="57A0E141" w14:textId="77777777" w:rsidR="00E3558A" w:rsidRPr="004457B3" w:rsidRDefault="00E3558A" w:rsidP="00987B69">
            <w:pPr>
              <w:jc w:val="center"/>
              <w:rPr>
                <w:rFonts w:ascii="Times New Roman" w:hAnsi="Times New Roman" w:cs="Times New Roman"/>
                <w:sz w:val="24"/>
                <w:szCs w:val="24"/>
                <w:lang w:val="kk-KZ"/>
              </w:rPr>
            </w:pPr>
            <w:r w:rsidRPr="004457B3">
              <w:rPr>
                <w:rFonts w:ascii="Times New Roman" w:hAnsi="Times New Roman" w:cs="Times New Roman"/>
                <w:sz w:val="24"/>
                <w:szCs w:val="24"/>
                <w:lang w:val="kk-KZ"/>
              </w:rPr>
              <w:t>Оқытудан күтілетін нәтижелер (ОН)*</w:t>
            </w:r>
          </w:p>
        </w:tc>
        <w:tc>
          <w:tcPr>
            <w:tcW w:w="4394" w:type="dxa"/>
            <w:gridSpan w:val="2"/>
            <w:shd w:val="clear" w:color="auto" w:fill="auto"/>
          </w:tcPr>
          <w:p w14:paraId="51EE628A" w14:textId="77777777" w:rsidR="00E3558A" w:rsidRPr="004457B3" w:rsidRDefault="00E3558A" w:rsidP="00987B69">
            <w:pPr>
              <w:jc w:val="center"/>
              <w:rPr>
                <w:rFonts w:ascii="Times New Roman" w:hAnsi="Times New Roman" w:cs="Times New Roman"/>
                <w:color w:val="FF0000"/>
                <w:sz w:val="24"/>
                <w:szCs w:val="24"/>
                <w:lang w:val="kk-KZ"/>
              </w:rPr>
            </w:pPr>
            <w:r w:rsidRPr="004457B3">
              <w:rPr>
                <w:rStyle w:val="normaltextrun"/>
                <w:rFonts w:ascii="Times New Roman" w:hAnsi="Times New Roman" w:cs="Times New Roman"/>
                <w:bCs/>
                <w:color w:val="000000"/>
                <w:sz w:val="24"/>
                <w:szCs w:val="24"/>
                <w:shd w:val="clear" w:color="auto" w:fill="FFFFFF"/>
              </w:rPr>
              <w:t xml:space="preserve">ОН </w:t>
            </w:r>
            <w:proofErr w:type="spellStart"/>
            <w:r w:rsidRPr="004457B3">
              <w:rPr>
                <w:rStyle w:val="normaltextrun"/>
                <w:rFonts w:ascii="Times New Roman" w:hAnsi="Times New Roman" w:cs="Times New Roman"/>
                <w:bCs/>
                <w:color w:val="000000"/>
                <w:sz w:val="24"/>
                <w:szCs w:val="24"/>
                <w:shd w:val="clear" w:color="auto" w:fill="FFFFFF"/>
              </w:rPr>
              <w:t>қол</w:t>
            </w:r>
            <w:proofErr w:type="spellEnd"/>
            <w:r w:rsidRPr="004457B3">
              <w:rPr>
                <w:rStyle w:val="normaltextrun"/>
                <w:rFonts w:ascii="Times New Roman" w:hAnsi="Times New Roman" w:cs="Times New Roman"/>
                <w:bCs/>
                <w:color w:val="000000"/>
                <w:sz w:val="24"/>
                <w:szCs w:val="24"/>
                <w:shd w:val="clear" w:color="auto" w:fill="FFFFFF"/>
              </w:rPr>
              <w:t xml:space="preserve"> </w:t>
            </w:r>
            <w:proofErr w:type="spellStart"/>
            <w:r w:rsidRPr="004457B3">
              <w:rPr>
                <w:rStyle w:val="normaltextrun"/>
                <w:rFonts w:ascii="Times New Roman" w:hAnsi="Times New Roman" w:cs="Times New Roman"/>
                <w:bCs/>
                <w:color w:val="000000"/>
                <w:sz w:val="24"/>
                <w:szCs w:val="24"/>
                <w:shd w:val="clear" w:color="auto" w:fill="FFFFFF"/>
              </w:rPr>
              <w:t>жеткізу</w:t>
            </w:r>
            <w:proofErr w:type="spellEnd"/>
            <w:r w:rsidRPr="004457B3">
              <w:rPr>
                <w:rStyle w:val="normaltextrun"/>
                <w:rFonts w:ascii="Times New Roman" w:hAnsi="Times New Roman" w:cs="Times New Roman"/>
                <w:bCs/>
                <w:color w:val="000000"/>
                <w:sz w:val="24"/>
                <w:szCs w:val="24"/>
                <w:shd w:val="clear" w:color="auto" w:fill="FFFFFF"/>
              </w:rPr>
              <w:t xml:space="preserve"> </w:t>
            </w:r>
            <w:proofErr w:type="spellStart"/>
            <w:r w:rsidRPr="004457B3">
              <w:rPr>
                <w:rStyle w:val="normaltextrun"/>
                <w:rFonts w:ascii="Times New Roman" w:hAnsi="Times New Roman" w:cs="Times New Roman"/>
                <w:bCs/>
                <w:color w:val="000000"/>
                <w:sz w:val="24"/>
                <w:szCs w:val="24"/>
                <w:shd w:val="clear" w:color="auto" w:fill="FFFFFF"/>
              </w:rPr>
              <w:t>индикаторлары</w:t>
            </w:r>
            <w:proofErr w:type="spellEnd"/>
            <w:r w:rsidRPr="004457B3">
              <w:rPr>
                <w:rStyle w:val="normaltextrun"/>
                <w:rFonts w:ascii="Times New Roman" w:hAnsi="Times New Roman" w:cs="Times New Roman"/>
                <w:bCs/>
                <w:color w:val="000000"/>
                <w:sz w:val="24"/>
                <w:szCs w:val="24"/>
                <w:shd w:val="clear" w:color="auto" w:fill="FFFFFF"/>
              </w:rPr>
              <w:t xml:space="preserve"> (ЖИ)</w:t>
            </w:r>
          </w:p>
        </w:tc>
      </w:tr>
      <w:tr w:rsidR="00E3558A" w:rsidRPr="004457B3" w14:paraId="42F676CE" w14:textId="77777777" w:rsidTr="00F73FCB">
        <w:trPr>
          <w:trHeight w:val="152"/>
        </w:trPr>
        <w:tc>
          <w:tcPr>
            <w:tcW w:w="1701" w:type="dxa"/>
            <w:vMerge w:val="restart"/>
            <w:shd w:val="clear" w:color="auto" w:fill="auto"/>
          </w:tcPr>
          <w:p w14:paraId="60904365" w14:textId="3FAC4E05" w:rsidR="00E3558A" w:rsidRPr="004457B3" w:rsidRDefault="007070F8"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сөйлеу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мәнерінің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әртүрлі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түрлерінде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практикалық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дағдыларды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lastRenderedPageBreak/>
              <w:t>қалыптастыру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курсы </w:t>
            </w:r>
            <w:proofErr w:type="spellStart"/>
            <w:r w:rsidRPr="004457B3">
              <w:rPr>
                <w:rFonts w:ascii="Times New Roman" w:eastAsia="Times New Roman" w:hAnsi="Times New Roman" w:cs="Times New Roman"/>
                <w:sz w:val="24"/>
                <w:szCs w:val="24"/>
              </w:rPr>
              <w:t>қазіргі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жаһандық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кеңістіктегі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қабылдау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аудару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зерттеулерін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сынақтан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өткізу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іс-шараларға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қатысу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қалыптастырады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Пән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берудің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халықаралық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стандарттарына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құзыреттерді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жетілдіруге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бағытталған</w:t>
            </w:r>
            <w:proofErr w:type="spellEnd"/>
            <w:r w:rsidRPr="004457B3">
              <w:rPr>
                <w:rFonts w:ascii="Times New Roman" w:eastAsia="Times New Roman" w:hAnsi="Times New Roman" w:cs="Times New Roman"/>
                <w:sz w:val="24"/>
                <w:szCs w:val="24"/>
              </w:rPr>
              <w:t>.</w:t>
            </w:r>
          </w:p>
        </w:tc>
        <w:tc>
          <w:tcPr>
            <w:tcW w:w="4253" w:type="dxa"/>
            <w:gridSpan w:val="5"/>
            <w:vMerge w:val="restart"/>
            <w:shd w:val="clear" w:color="auto" w:fill="auto"/>
          </w:tcPr>
          <w:p w14:paraId="197667FD" w14:textId="77777777" w:rsidR="00E3558A" w:rsidRPr="004457B3" w:rsidRDefault="00E3558A" w:rsidP="00987B69">
            <w:pPr>
              <w:tabs>
                <w:tab w:val="left" w:pos="166"/>
              </w:tabs>
              <w:jc w:val="both"/>
              <w:rPr>
                <w:rFonts w:ascii="Times New Roman" w:eastAsia="Times New Roman" w:hAnsi="Times New Roman" w:cs="Times New Roman"/>
                <w:color w:val="FF0000"/>
                <w:sz w:val="24"/>
                <w:szCs w:val="24"/>
              </w:rPr>
            </w:pPr>
            <w:r w:rsidRPr="004457B3">
              <w:rPr>
                <w:rFonts w:ascii="Times New Roman" w:eastAsia="Times New Roman" w:hAnsi="Times New Roman" w:cs="Times New Roman"/>
                <w:sz w:val="24"/>
                <w:szCs w:val="24"/>
                <w:lang w:val="kk-KZ"/>
              </w:rPr>
              <w:lastRenderedPageBreak/>
              <w:t>Тыңдау</w:t>
            </w:r>
            <w:r w:rsidRPr="004457B3">
              <w:rPr>
                <w:rFonts w:ascii="Times New Roman" w:eastAsia="Times New Roman" w:hAnsi="Times New Roman" w:cs="Times New Roman"/>
                <w:sz w:val="24"/>
                <w:szCs w:val="24"/>
              </w:rPr>
              <w:t xml:space="preserve">. </w:t>
            </w:r>
            <w:proofErr w:type="spellStart"/>
            <w:r w:rsidRPr="004457B3">
              <w:rPr>
                <w:rFonts w:ascii="Times New Roman" w:hAnsi="Times New Roman" w:cs="Times New Roman"/>
                <w:color w:val="2D3138"/>
                <w:sz w:val="24"/>
                <w:szCs w:val="24"/>
              </w:rPr>
              <w:t>Тыңдалған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ақпараттың</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негізгі</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мағынасын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немесе</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кейбір</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бөлі</w:t>
            </w:r>
            <w:proofErr w:type="spellEnd"/>
            <w:r w:rsidRPr="004457B3">
              <w:rPr>
                <w:rFonts w:ascii="Times New Roman" w:hAnsi="Times New Roman" w:cs="Times New Roman"/>
                <w:color w:val="2D3138"/>
                <w:sz w:val="24"/>
                <w:szCs w:val="24"/>
                <w:lang w:val="kk-KZ"/>
              </w:rPr>
              <w:t>гі</w:t>
            </w:r>
            <w:r w:rsidRPr="004457B3">
              <w:rPr>
                <w:rFonts w:ascii="Times New Roman" w:hAnsi="Times New Roman" w:cs="Times New Roman"/>
                <w:color w:val="2D3138"/>
                <w:sz w:val="24"/>
                <w:szCs w:val="24"/>
              </w:rPr>
              <w:t xml:space="preserve">н тез </w:t>
            </w:r>
            <w:proofErr w:type="spellStart"/>
            <w:r w:rsidRPr="004457B3">
              <w:rPr>
                <w:rFonts w:ascii="Times New Roman" w:hAnsi="Times New Roman" w:cs="Times New Roman"/>
                <w:color w:val="2D3138"/>
                <w:sz w:val="24"/>
                <w:szCs w:val="24"/>
              </w:rPr>
              <w:t>немесе</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орташа</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сөйлеу</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қарқынымен</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түсінеді</w:t>
            </w:r>
            <w:proofErr w:type="spellEnd"/>
            <w:r w:rsidRPr="004457B3">
              <w:rPr>
                <w:rFonts w:ascii="Times New Roman" w:hAnsi="Times New Roman" w:cs="Times New Roman"/>
                <w:color w:val="2D3138"/>
                <w:sz w:val="24"/>
                <w:szCs w:val="24"/>
              </w:rPr>
              <w:t xml:space="preserve"> </w:t>
            </w:r>
            <w:proofErr w:type="spellStart"/>
            <w:r w:rsidRPr="004457B3">
              <w:rPr>
                <w:rFonts w:ascii="Times New Roman" w:hAnsi="Times New Roman" w:cs="Times New Roman"/>
                <w:color w:val="2D3138"/>
                <w:sz w:val="24"/>
                <w:szCs w:val="24"/>
              </w:rPr>
              <w:t>және</w:t>
            </w:r>
            <w:proofErr w:type="spellEnd"/>
            <w:r w:rsidRPr="004457B3">
              <w:rPr>
                <w:rFonts w:ascii="Times New Roman" w:hAnsi="Times New Roman" w:cs="Times New Roman"/>
                <w:color w:val="2D3138"/>
                <w:sz w:val="24"/>
                <w:szCs w:val="24"/>
              </w:rPr>
              <w:t xml:space="preserve"> </w:t>
            </w:r>
            <w:r w:rsidRPr="004457B3">
              <w:rPr>
                <w:rFonts w:ascii="Times New Roman" w:hAnsi="Times New Roman" w:cs="Times New Roman"/>
                <w:color w:val="2D3138"/>
                <w:sz w:val="24"/>
                <w:szCs w:val="24"/>
                <w:lang w:val="kk-KZ"/>
              </w:rPr>
              <w:t>пайымдайды</w:t>
            </w:r>
            <w:r w:rsidRPr="004457B3">
              <w:rPr>
                <w:rFonts w:ascii="Times New Roman" w:hAnsi="Times New Roman" w:cs="Times New Roman"/>
                <w:color w:val="2D3138"/>
                <w:sz w:val="24"/>
                <w:szCs w:val="24"/>
              </w:rPr>
              <w:t>.</w:t>
            </w:r>
          </w:p>
        </w:tc>
        <w:tc>
          <w:tcPr>
            <w:tcW w:w="4394" w:type="dxa"/>
            <w:gridSpan w:val="2"/>
            <w:shd w:val="clear" w:color="auto" w:fill="auto"/>
          </w:tcPr>
          <w:p w14:paraId="6E8016C5" w14:textId="77777777" w:rsidR="00E3558A" w:rsidRPr="004457B3" w:rsidRDefault="00E3558A" w:rsidP="00987B69">
            <w:pPr>
              <w:numPr>
                <w:ilvl w:val="1"/>
                <w:numId w:val="8"/>
              </w:numPr>
              <w:spacing w:after="0" w:line="240" w:lineRule="auto"/>
              <w:contextualSpacing/>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Таныс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бейтаныс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тақырыптар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материалын</w:t>
            </w:r>
            <w:proofErr w:type="spellEnd"/>
            <w:r w:rsidRPr="004457B3">
              <w:rPr>
                <w:rFonts w:ascii="Times New Roman" w:eastAsia="Times New Roman" w:hAnsi="Times New Roman" w:cs="Times New Roman"/>
                <w:sz w:val="24"/>
                <w:szCs w:val="24"/>
              </w:rPr>
              <w:t xml:space="preserve">, аудио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бейнематериалдарды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қабылдайды</w:t>
            </w:r>
            <w:proofErr w:type="spellEnd"/>
            <w:r w:rsidRPr="004457B3">
              <w:rPr>
                <w:rFonts w:ascii="Times New Roman" w:eastAsia="Times New Roman" w:hAnsi="Times New Roman" w:cs="Times New Roman"/>
                <w:sz w:val="24"/>
                <w:szCs w:val="24"/>
              </w:rPr>
              <w:t>.</w:t>
            </w:r>
          </w:p>
        </w:tc>
      </w:tr>
      <w:tr w:rsidR="00E3558A" w:rsidRPr="004457B3" w14:paraId="59A13B19" w14:textId="77777777" w:rsidTr="00F73FCB">
        <w:trPr>
          <w:trHeight w:val="152"/>
        </w:trPr>
        <w:tc>
          <w:tcPr>
            <w:tcW w:w="1701" w:type="dxa"/>
            <w:vMerge/>
          </w:tcPr>
          <w:p w14:paraId="0438A4C4"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0C15A436"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5495727" w14:textId="77777777" w:rsidR="00E3558A" w:rsidRPr="004457B3" w:rsidRDefault="00E3558A" w:rsidP="0098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1.2 </w:t>
            </w:r>
            <w:proofErr w:type="spellStart"/>
            <w:r w:rsidRPr="004457B3">
              <w:rPr>
                <w:rFonts w:ascii="Times New Roman" w:eastAsia="Times New Roman" w:hAnsi="Times New Roman" w:cs="Times New Roman"/>
                <w:sz w:val="24"/>
                <w:szCs w:val="24"/>
              </w:rPr>
              <w:t>Басқалар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айтқан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идеяларды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дәрістер</w:t>
            </w:r>
            <w:proofErr w:type="spellEnd"/>
            <w:r w:rsidRPr="004457B3">
              <w:rPr>
                <w:rFonts w:ascii="Times New Roman" w:eastAsia="Times New Roman" w:hAnsi="Times New Roman" w:cs="Times New Roman"/>
                <w:sz w:val="24"/>
                <w:szCs w:val="24"/>
              </w:rPr>
              <w:t xml:space="preserve"> мен аудио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бейне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материалдарда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w:t>
            </w:r>
            <w:proofErr w:type="spellEnd"/>
            <w:r w:rsidRPr="004457B3">
              <w:rPr>
                <w:rFonts w:ascii="Times New Roman" w:eastAsia="Times New Roman" w:hAnsi="Times New Roman" w:cs="Times New Roman"/>
                <w:sz w:val="24"/>
                <w:szCs w:val="24"/>
                <w:lang w:val="kk-KZ"/>
              </w:rPr>
              <w:t>еді</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жауап</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w:t>
            </w:r>
          </w:p>
        </w:tc>
      </w:tr>
      <w:tr w:rsidR="00E3558A" w:rsidRPr="004457B3" w14:paraId="5416EA24" w14:textId="77777777" w:rsidTr="00F73FCB">
        <w:trPr>
          <w:trHeight w:val="76"/>
        </w:trPr>
        <w:tc>
          <w:tcPr>
            <w:tcW w:w="1701" w:type="dxa"/>
            <w:vMerge/>
          </w:tcPr>
          <w:p w14:paraId="1965164F"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5615A19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gramStart"/>
            <w:r w:rsidRPr="004457B3">
              <w:rPr>
                <w:rFonts w:ascii="Times New Roman" w:eastAsia="Times New Roman" w:hAnsi="Times New Roman" w:cs="Times New Roman"/>
                <w:sz w:val="24"/>
                <w:szCs w:val="24"/>
              </w:rPr>
              <w:t xml:space="preserve">2  </w:t>
            </w:r>
            <w:r w:rsidRPr="004457B3">
              <w:rPr>
                <w:rFonts w:ascii="Times New Roman" w:eastAsia="Times New Roman" w:hAnsi="Times New Roman" w:cs="Times New Roman"/>
                <w:sz w:val="24"/>
                <w:szCs w:val="24"/>
                <w:lang w:val="kk-KZ"/>
              </w:rPr>
              <w:t>Сөйлеу</w:t>
            </w:r>
            <w:proofErr w:type="gram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Күнделікті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кәсіби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тақырыптар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әңгімелесуге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дайындықсыз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қатысады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Мамандыққа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байланысты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бірқатар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мәселелер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көзқарасын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баяндайды</w:t>
            </w:r>
            <w:proofErr w:type="spellEnd"/>
            <w:r w:rsidRPr="004457B3">
              <w:rPr>
                <w:rFonts w:ascii="Times New Roman" w:eastAsia="Times New Roman" w:hAnsi="Times New Roman" w:cs="Times New Roman"/>
                <w:sz w:val="24"/>
                <w:szCs w:val="24"/>
              </w:rPr>
              <w:t xml:space="preserve">. </w:t>
            </w:r>
          </w:p>
        </w:tc>
        <w:tc>
          <w:tcPr>
            <w:tcW w:w="4394" w:type="dxa"/>
            <w:gridSpan w:val="2"/>
            <w:shd w:val="clear" w:color="auto" w:fill="auto"/>
          </w:tcPr>
          <w:p w14:paraId="16E46C2E" w14:textId="77777777" w:rsidR="00E3558A" w:rsidRPr="004457B3"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2.1</w:t>
            </w:r>
            <w:r w:rsidRPr="004457B3">
              <w:rPr>
                <w:rFonts w:ascii="Times New Roman" w:eastAsia="Times New Roman" w:hAnsi="Times New Roman" w:cs="Times New Roman"/>
                <w:color w:val="000000"/>
                <w:sz w:val="24"/>
                <w:szCs w:val="24"/>
                <w:lang w:val="kk-KZ"/>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мақалалард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лекциялард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ауызша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баяндамалард</w:t>
            </w:r>
            <w:proofErr w:type="spellEnd"/>
            <w:r w:rsidRPr="004457B3">
              <w:rPr>
                <w:rFonts w:ascii="Times New Roman" w:eastAsia="Times New Roman" w:hAnsi="Times New Roman" w:cs="Times New Roman"/>
                <w:color w:val="000000"/>
                <w:sz w:val="24"/>
                <w:szCs w:val="24"/>
                <w:lang w:val="kk-KZ"/>
              </w:rPr>
              <w:t>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т.б</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фактілер</w:t>
            </w:r>
            <w:proofErr w:type="spellEnd"/>
            <w:r w:rsidRPr="004457B3">
              <w:rPr>
                <w:rFonts w:ascii="Times New Roman" w:eastAsia="Times New Roman" w:hAnsi="Times New Roman" w:cs="Times New Roman"/>
                <w:color w:val="000000"/>
                <w:sz w:val="24"/>
                <w:szCs w:val="24"/>
              </w:rPr>
              <w:t xml:space="preserve"> мен </w:t>
            </w:r>
            <w:proofErr w:type="spellStart"/>
            <w:r w:rsidRPr="004457B3">
              <w:rPr>
                <w:rFonts w:ascii="Times New Roman" w:eastAsia="Times New Roman" w:hAnsi="Times New Roman" w:cs="Times New Roman"/>
                <w:color w:val="000000"/>
                <w:sz w:val="24"/>
                <w:szCs w:val="24"/>
              </w:rPr>
              <w:t>идеяларды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түсіндіре</w:t>
            </w:r>
            <w:proofErr w:type="spellEnd"/>
            <w:r w:rsidRPr="004457B3">
              <w:rPr>
                <w:rFonts w:ascii="Times New Roman" w:eastAsia="Times New Roman" w:hAnsi="Times New Roman" w:cs="Times New Roman"/>
                <w:color w:val="000000"/>
                <w:sz w:val="24"/>
                <w:szCs w:val="24"/>
                <w:lang w:val="kk-KZ"/>
              </w:rPr>
              <w:t xml:space="preserve"> алады</w:t>
            </w:r>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қорытындылайды</w:t>
            </w:r>
            <w:proofErr w:type="spellEnd"/>
            <w:r w:rsidRPr="004457B3">
              <w:rPr>
                <w:rFonts w:ascii="Times New Roman" w:eastAsia="Times New Roman" w:hAnsi="Times New Roman" w:cs="Times New Roman"/>
                <w:color w:val="000000"/>
                <w:sz w:val="24"/>
                <w:szCs w:val="24"/>
              </w:rPr>
              <w:t>.</w:t>
            </w:r>
          </w:p>
        </w:tc>
      </w:tr>
      <w:tr w:rsidR="00E3558A" w:rsidRPr="004457B3" w14:paraId="2A6D5901" w14:textId="77777777" w:rsidTr="00F73FCB">
        <w:trPr>
          <w:trHeight w:val="76"/>
        </w:trPr>
        <w:tc>
          <w:tcPr>
            <w:tcW w:w="1701" w:type="dxa"/>
            <w:vMerge/>
          </w:tcPr>
          <w:p w14:paraId="0E214138"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2CCFC887"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A4CABF3"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2.2 </w:t>
            </w:r>
            <w:proofErr w:type="spellStart"/>
            <w:r w:rsidRPr="004457B3">
              <w:rPr>
                <w:rFonts w:ascii="Times New Roman" w:eastAsia="Times New Roman" w:hAnsi="Times New Roman" w:cs="Times New Roman"/>
                <w:color w:val="000000"/>
                <w:sz w:val="24"/>
                <w:szCs w:val="24"/>
              </w:rPr>
              <w:t>Кәсіби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және</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жалпы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ғылыми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лексиканы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біледі</w:t>
            </w:r>
            <w:proofErr w:type="spellEnd"/>
            <w:r w:rsidRPr="004457B3">
              <w:rPr>
                <w:rFonts w:ascii="Times New Roman" w:eastAsia="Times New Roman" w:hAnsi="Times New Roman" w:cs="Times New Roman"/>
                <w:color w:val="000000"/>
                <w:sz w:val="24"/>
                <w:szCs w:val="24"/>
              </w:rPr>
              <w:t xml:space="preserve">. </w:t>
            </w:r>
          </w:p>
        </w:tc>
      </w:tr>
      <w:tr w:rsidR="00E3558A" w:rsidRPr="004457B3" w14:paraId="0A71B961" w14:textId="77777777" w:rsidTr="00F73FCB">
        <w:trPr>
          <w:trHeight w:val="84"/>
        </w:trPr>
        <w:tc>
          <w:tcPr>
            <w:tcW w:w="1701" w:type="dxa"/>
            <w:vMerge/>
          </w:tcPr>
          <w:p w14:paraId="3FFC3908"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4A24AE3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3.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мамандық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бойынша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түпнұсқалық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мәтіндердің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мағынасын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түсінеді</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7C3B4FCF"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3.1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мақалалардан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қажетті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ақпаратты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табады</w:t>
            </w:r>
            <w:proofErr w:type="spellEnd"/>
            <w:r w:rsidRPr="004457B3">
              <w:rPr>
                <w:rFonts w:ascii="Times New Roman" w:eastAsia="Times New Roman" w:hAnsi="Times New Roman" w:cs="Times New Roman"/>
                <w:sz w:val="24"/>
                <w:szCs w:val="24"/>
              </w:rPr>
              <w:t>.</w:t>
            </w:r>
          </w:p>
        </w:tc>
      </w:tr>
      <w:tr w:rsidR="00E3558A" w:rsidRPr="004457B3" w14:paraId="26E83B96" w14:textId="77777777" w:rsidTr="00F73FCB">
        <w:trPr>
          <w:trHeight w:val="84"/>
        </w:trPr>
        <w:tc>
          <w:tcPr>
            <w:tcW w:w="1701" w:type="dxa"/>
            <w:vMerge/>
          </w:tcPr>
          <w:p w14:paraId="47E17769"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2FAEC15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5E3B603F"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457B3">
              <w:rPr>
                <w:rFonts w:ascii="Times New Roman" w:eastAsia="Times New Roman" w:hAnsi="Times New Roman" w:cs="Times New Roman"/>
                <w:color w:val="000000"/>
                <w:sz w:val="24"/>
                <w:szCs w:val="24"/>
              </w:rPr>
              <w:t xml:space="preserve">3.2 </w:t>
            </w:r>
            <w:proofErr w:type="spellStart"/>
            <w:r w:rsidRPr="004457B3">
              <w:rPr>
                <w:rFonts w:ascii="Times New Roman" w:eastAsia="Times New Roman" w:hAnsi="Times New Roman" w:cs="Times New Roman"/>
                <w:color w:val="000000"/>
                <w:sz w:val="24"/>
                <w:szCs w:val="24"/>
              </w:rPr>
              <w:t>Оқыған</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ақпаратты</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талдап</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оқығанына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сыни</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баға</w:t>
            </w:r>
            <w:proofErr w:type="spellEnd"/>
            <w:r w:rsidRPr="004457B3">
              <w:rPr>
                <w:rFonts w:ascii="Times New Roman" w:eastAsia="Times New Roman" w:hAnsi="Times New Roman" w:cs="Times New Roman"/>
                <w:color w:val="000000"/>
                <w:sz w:val="24"/>
                <w:szCs w:val="24"/>
              </w:rPr>
              <w:t xml:space="preserve"> </w:t>
            </w:r>
            <w:proofErr w:type="spellStart"/>
            <w:r w:rsidRPr="004457B3">
              <w:rPr>
                <w:rFonts w:ascii="Times New Roman" w:eastAsia="Times New Roman" w:hAnsi="Times New Roman" w:cs="Times New Roman"/>
                <w:color w:val="000000"/>
                <w:sz w:val="24"/>
                <w:szCs w:val="24"/>
              </w:rPr>
              <w:t>береді</w:t>
            </w:r>
            <w:proofErr w:type="spellEnd"/>
            <w:r w:rsidRPr="004457B3">
              <w:rPr>
                <w:rFonts w:ascii="Times New Roman" w:eastAsia="Times New Roman" w:hAnsi="Times New Roman" w:cs="Times New Roman"/>
                <w:color w:val="000000"/>
                <w:sz w:val="24"/>
                <w:szCs w:val="24"/>
              </w:rPr>
              <w:t>.</w:t>
            </w:r>
          </w:p>
        </w:tc>
      </w:tr>
      <w:tr w:rsidR="00E3558A" w:rsidRPr="004457B3" w14:paraId="44AD5093" w14:textId="77777777" w:rsidTr="00F73FCB">
        <w:trPr>
          <w:trHeight w:val="558"/>
        </w:trPr>
        <w:tc>
          <w:tcPr>
            <w:tcW w:w="1701" w:type="dxa"/>
            <w:vMerge/>
          </w:tcPr>
          <w:p w14:paraId="3642B625"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val="restart"/>
            <w:shd w:val="clear" w:color="auto" w:fill="auto"/>
          </w:tcPr>
          <w:p w14:paraId="38527C5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 </w:t>
            </w:r>
            <w:r w:rsidRPr="004457B3">
              <w:rPr>
                <w:rFonts w:ascii="Times New Roman" w:eastAsia="Times New Roman" w:hAnsi="Times New Roman" w:cs="Times New Roman"/>
                <w:sz w:val="24"/>
                <w:szCs w:val="24"/>
                <w:lang w:val="kk-KZ"/>
              </w:rPr>
              <w:t>Жазу</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Ғылыми</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мақалалар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әртүрлі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эсселер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түйіндеме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жасайды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басқа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елдердің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ғалым-әріптестерімен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іскерлік</w:t>
            </w:r>
            <w:proofErr w:type="spellEnd"/>
            <w:r w:rsidRPr="004457B3">
              <w:rPr>
                <w:rFonts w:ascii="Times New Roman" w:eastAsia="Times New Roman" w:hAnsi="Times New Roman" w:cs="Times New Roman"/>
                <w:sz w:val="24"/>
                <w:szCs w:val="24"/>
              </w:rPr>
              <w:t xml:space="preserve"> хат </w:t>
            </w:r>
            <w:proofErr w:type="spellStart"/>
            <w:r w:rsidRPr="004457B3">
              <w:rPr>
                <w:rFonts w:ascii="Times New Roman" w:eastAsia="Times New Roman" w:hAnsi="Times New Roman" w:cs="Times New Roman"/>
                <w:sz w:val="24"/>
                <w:szCs w:val="24"/>
              </w:rPr>
              <w:t>алмасады</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4F77DEDB"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4.1 </w:t>
            </w:r>
            <w:proofErr w:type="spellStart"/>
            <w:r w:rsidRPr="004457B3">
              <w:rPr>
                <w:rFonts w:ascii="Times New Roman" w:eastAsia="Times New Roman" w:hAnsi="Times New Roman" w:cs="Times New Roman"/>
                <w:sz w:val="24"/>
                <w:szCs w:val="24"/>
              </w:rPr>
              <w:t>Пікір</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ойды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білдіру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жазбаша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тапсырмаларды</w:t>
            </w:r>
            <w:proofErr w:type="spellEnd"/>
            <w:r w:rsidRPr="004457B3">
              <w:rPr>
                <w:rFonts w:ascii="Times New Roman" w:eastAsia="Times New Roman" w:hAnsi="Times New Roman" w:cs="Times New Roman"/>
                <w:sz w:val="24"/>
                <w:szCs w:val="24"/>
              </w:rPr>
              <w:t xml:space="preserve"> </w:t>
            </w:r>
            <w:r w:rsidRPr="004457B3">
              <w:rPr>
                <w:rFonts w:ascii="Times New Roman" w:eastAsia="Times New Roman" w:hAnsi="Times New Roman" w:cs="Times New Roman"/>
                <w:sz w:val="24"/>
                <w:szCs w:val="24"/>
                <w:lang w:val="kk-KZ"/>
              </w:rPr>
              <w:t>о</w:t>
            </w:r>
            <w:r w:rsidRPr="004457B3">
              <w:rPr>
                <w:rFonts w:ascii="Times New Roman" w:eastAsia="Times New Roman" w:hAnsi="Times New Roman" w:cs="Times New Roman"/>
                <w:sz w:val="24"/>
                <w:szCs w:val="24"/>
              </w:rPr>
              <w:t xml:space="preserve">рынду </w:t>
            </w:r>
            <w:proofErr w:type="spellStart"/>
            <w:r w:rsidRPr="004457B3">
              <w:rPr>
                <w:rFonts w:ascii="Times New Roman" w:eastAsia="Times New Roman" w:hAnsi="Times New Roman" w:cs="Times New Roman"/>
                <w:sz w:val="24"/>
                <w:szCs w:val="24"/>
              </w:rPr>
              <w:t>үшін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дәйекті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әдістерін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меңгереді</w:t>
            </w:r>
            <w:proofErr w:type="spellEnd"/>
            <w:r w:rsidRPr="004457B3">
              <w:rPr>
                <w:rFonts w:ascii="Times New Roman" w:eastAsia="Times New Roman" w:hAnsi="Times New Roman" w:cs="Times New Roman"/>
                <w:sz w:val="24"/>
                <w:szCs w:val="24"/>
              </w:rPr>
              <w:t>.</w:t>
            </w:r>
          </w:p>
        </w:tc>
      </w:tr>
      <w:tr w:rsidR="00E3558A" w:rsidRPr="004457B3" w14:paraId="146A8BEA" w14:textId="77777777" w:rsidTr="00F73FCB">
        <w:trPr>
          <w:trHeight w:val="76"/>
        </w:trPr>
        <w:tc>
          <w:tcPr>
            <w:tcW w:w="1701" w:type="dxa"/>
            <w:vMerge/>
          </w:tcPr>
          <w:p w14:paraId="47F8E926" w14:textId="77777777" w:rsidR="00E3558A" w:rsidRPr="004457B3" w:rsidRDefault="00E3558A" w:rsidP="00987B69">
            <w:pPr>
              <w:spacing w:after="0" w:line="240" w:lineRule="auto"/>
              <w:rPr>
                <w:rFonts w:ascii="Times New Roman" w:eastAsia="Times New Roman" w:hAnsi="Times New Roman" w:cs="Times New Roman"/>
                <w:b/>
                <w:sz w:val="24"/>
                <w:szCs w:val="24"/>
              </w:rPr>
            </w:pPr>
          </w:p>
        </w:tc>
        <w:tc>
          <w:tcPr>
            <w:tcW w:w="4253" w:type="dxa"/>
            <w:gridSpan w:val="5"/>
            <w:vMerge/>
          </w:tcPr>
          <w:p w14:paraId="3315372A"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4FF2105C"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4.2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жазбаша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ойын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дұрыс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логикалық</w:t>
            </w:r>
            <w:proofErr w:type="spellEnd"/>
            <w:r w:rsidRPr="004457B3">
              <w:rPr>
                <w:rFonts w:ascii="Times New Roman" w:eastAsia="Times New Roman" w:hAnsi="Times New Roman" w:cs="Times New Roman"/>
                <w:sz w:val="24"/>
                <w:szCs w:val="24"/>
                <w:lang w:val="kk-KZ"/>
              </w:rPr>
              <w:t xml:space="preserve"> турде</w:t>
            </w:r>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алады</w:t>
            </w:r>
            <w:proofErr w:type="spellEnd"/>
            <w:r w:rsidRPr="004457B3">
              <w:rPr>
                <w:rFonts w:ascii="Times New Roman" w:eastAsia="Times New Roman" w:hAnsi="Times New Roman" w:cs="Times New Roman"/>
                <w:sz w:val="24"/>
                <w:szCs w:val="24"/>
              </w:rPr>
              <w:t xml:space="preserve"> </w:t>
            </w:r>
          </w:p>
        </w:tc>
      </w:tr>
      <w:tr w:rsidR="00E3558A" w:rsidRPr="004457B3" w14:paraId="763125DE" w14:textId="77777777" w:rsidTr="00F73FCB">
        <w:trPr>
          <w:trHeight w:val="76"/>
        </w:trPr>
        <w:tc>
          <w:tcPr>
            <w:tcW w:w="1701" w:type="dxa"/>
            <w:vMerge/>
          </w:tcPr>
          <w:p w14:paraId="56865876" w14:textId="77777777" w:rsidR="00E3558A" w:rsidRPr="004457B3" w:rsidRDefault="00E3558A" w:rsidP="00987B69">
            <w:pPr>
              <w:spacing w:after="0" w:line="240" w:lineRule="auto"/>
              <w:rPr>
                <w:rFonts w:ascii="Times New Roman" w:eastAsia="Times New Roman" w:hAnsi="Times New Roman" w:cs="Times New Roman"/>
                <w:sz w:val="24"/>
                <w:szCs w:val="24"/>
              </w:rPr>
            </w:pPr>
          </w:p>
        </w:tc>
        <w:tc>
          <w:tcPr>
            <w:tcW w:w="4253" w:type="dxa"/>
            <w:gridSpan w:val="5"/>
            <w:vMerge w:val="restart"/>
            <w:shd w:val="clear" w:color="auto" w:fill="auto"/>
          </w:tcPr>
          <w:p w14:paraId="7AFC9981"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презентациялар</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жоба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дайындайды</w:t>
            </w:r>
            <w:proofErr w:type="spellEnd"/>
            <w:r w:rsidRPr="004457B3">
              <w:rPr>
                <w:rFonts w:ascii="Times New Roman" w:eastAsia="Times New Roman" w:hAnsi="Times New Roman" w:cs="Times New Roman"/>
                <w:sz w:val="24"/>
                <w:szCs w:val="24"/>
              </w:rPr>
              <w:t>.</w:t>
            </w:r>
          </w:p>
        </w:tc>
        <w:tc>
          <w:tcPr>
            <w:tcW w:w="4394" w:type="dxa"/>
            <w:gridSpan w:val="2"/>
            <w:shd w:val="clear" w:color="auto" w:fill="auto"/>
          </w:tcPr>
          <w:p w14:paraId="4799E69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5.1 </w:t>
            </w:r>
            <w:proofErr w:type="spellStart"/>
            <w:r w:rsidRPr="004457B3">
              <w:rPr>
                <w:rFonts w:ascii="Times New Roman" w:eastAsia="Times New Roman" w:hAnsi="Times New Roman" w:cs="Times New Roman"/>
                <w:sz w:val="24"/>
                <w:szCs w:val="24"/>
              </w:rPr>
              <w:t>Өтілген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материалды</w:t>
            </w:r>
            <w:proofErr w:type="spellEnd"/>
            <w:r w:rsidRPr="004457B3">
              <w:rPr>
                <w:rFonts w:ascii="Times New Roman" w:eastAsia="Times New Roman" w:hAnsi="Times New Roman" w:cs="Times New Roman"/>
                <w:sz w:val="24"/>
                <w:szCs w:val="24"/>
              </w:rPr>
              <w:t xml:space="preserve"> презентация мен </w:t>
            </w:r>
            <w:proofErr w:type="spellStart"/>
            <w:r w:rsidRPr="004457B3">
              <w:rPr>
                <w:rFonts w:ascii="Times New Roman" w:eastAsia="Times New Roman" w:hAnsi="Times New Roman" w:cs="Times New Roman"/>
                <w:sz w:val="24"/>
                <w:szCs w:val="24"/>
              </w:rPr>
              <w:t>жоба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жазуға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қолданады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жаңа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идеяларды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тудырады</w:t>
            </w:r>
            <w:proofErr w:type="spellEnd"/>
            <w:r w:rsidRPr="004457B3">
              <w:rPr>
                <w:rFonts w:ascii="Times New Roman" w:eastAsia="Times New Roman" w:hAnsi="Times New Roman" w:cs="Times New Roman"/>
                <w:sz w:val="24"/>
                <w:szCs w:val="24"/>
              </w:rPr>
              <w:t>.</w:t>
            </w:r>
          </w:p>
        </w:tc>
      </w:tr>
      <w:tr w:rsidR="00E3558A" w:rsidRPr="004457B3" w14:paraId="1B8CF46B" w14:textId="77777777" w:rsidTr="00F73FCB">
        <w:trPr>
          <w:trHeight w:val="76"/>
        </w:trPr>
        <w:tc>
          <w:tcPr>
            <w:tcW w:w="1701" w:type="dxa"/>
            <w:vMerge/>
          </w:tcPr>
          <w:p w14:paraId="5686BA1F" w14:textId="77777777" w:rsidR="00E3558A" w:rsidRPr="004457B3" w:rsidRDefault="00E3558A" w:rsidP="00987B69">
            <w:pPr>
              <w:spacing w:after="0" w:line="240" w:lineRule="auto"/>
              <w:rPr>
                <w:rFonts w:ascii="Times New Roman" w:eastAsia="Times New Roman" w:hAnsi="Times New Roman" w:cs="Times New Roman"/>
                <w:sz w:val="24"/>
                <w:szCs w:val="24"/>
              </w:rPr>
            </w:pPr>
          </w:p>
        </w:tc>
        <w:tc>
          <w:tcPr>
            <w:tcW w:w="4253" w:type="dxa"/>
            <w:gridSpan w:val="5"/>
            <w:vMerge/>
          </w:tcPr>
          <w:p w14:paraId="099F1680"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c>
          <w:tcPr>
            <w:tcW w:w="4394" w:type="dxa"/>
            <w:gridSpan w:val="2"/>
            <w:shd w:val="clear" w:color="auto" w:fill="auto"/>
          </w:tcPr>
          <w:p w14:paraId="372EDAC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5.2 </w:t>
            </w:r>
            <w:proofErr w:type="spellStart"/>
            <w:r w:rsidRPr="004457B3">
              <w:rPr>
                <w:rFonts w:ascii="Times New Roman" w:eastAsia="Times New Roman" w:hAnsi="Times New Roman" w:cs="Times New Roman"/>
                <w:sz w:val="24"/>
                <w:szCs w:val="24"/>
              </w:rPr>
              <w:t>Мультимедиялық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құралдармен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тіліндегі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қосымшалармен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Multitran</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Reverso</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Context</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т.б</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істеу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дағдылары</w:t>
            </w:r>
            <w:proofErr w:type="spellEnd"/>
            <w:r w:rsidRPr="004457B3">
              <w:rPr>
                <w:rFonts w:ascii="Times New Roman" w:eastAsia="Times New Roman" w:hAnsi="Times New Roman" w:cs="Times New Roman"/>
                <w:sz w:val="24"/>
                <w:szCs w:val="24"/>
              </w:rPr>
              <w:t xml:space="preserve"> бар.</w:t>
            </w:r>
          </w:p>
        </w:tc>
      </w:tr>
      <w:tr w:rsidR="00E3558A" w:rsidRPr="004457B3" w14:paraId="2C9CB357"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96FB6"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Пререквизиты</w:t>
            </w:r>
            <w:proofErr w:type="spellEnd"/>
            <w:r w:rsidRPr="004457B3">
              <w:rPr>
                <w:rFonts w:ascii="Times New Roman" w:eastAsia="Times New Roman" w:hAnsi="Times New Roman" w:cs="Times New Roman"/>
                <w:b/>
                <w:sz w:val="24"/>
                <w:szCs w:val="24"/>
              </w:rPr>
              <w:t xml:space="preserve"> </w:t>
            </w:r>
          </w:p>
        </w:tc>
        <w:tc>
          <w:tcPr>
            <w:tcW w:w="864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88F4D7D"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sz w:val="24"/>
                <w:szCs w:val="24"/>
              </w:rPr>
              <w:t>Бакалавриаттың</w:t>
            </w:r>
            <w:proofErr w:type="spellEnd"/>
            <w:r w:rsidRPr="004457B3">
              <w:rPr>
                <w:rFonts w:ascii="Times New Roman" w:eastAsia="Times New Roman" w:hAnsi="Times New Roman" w:cs="Times New Roman"/>
                <w:sz w:val="24"/>
                <w:szCs w:val="24"/>
              </w:rPr>
              <w:t xml:space="preserve"> 1 </w:t>
            </w:r>
            <w:proofErr w:type="spellStart"/>
            <w:r w:rsidRPr="004457B3">
              <w:rPr>
                <w:rFonts w:ascii="Times New Roman" w:eastAsia="Times New Roman" w:hAnsi="Times New Roman" w:cs="Times New Roman"/>
                <w:sz w:val="24"/>
                <w:szCs w:val="24"/>
              </w:rPr>
              <w:t>курсында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Шетел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тілі</w:t>
            </w:r>
            <w:proofErr w:type="spellEnd"/>
            <w:r w:rsidRPr="004457B3">
              <w:rPr>
                <w:rFonts w:ascii="Times New Roman" w:eastAsia="Times New Roman" w:hAnsi="Times New Roman" w:cs="Times New Roman"/>
                <w:sz w:val="24"/>
                <w:szCs w:val="24"/>
              </w:rPr>
              <w:t>».</w:t>
            </w:r>
          </w:p>
        </w:tc>
      </w:tr>
      <w:tr w:rsidR="00E3558A" w:rsidRPr="004457B3" w14:paraId="0039EB01"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8DF0F"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Постреквизиты</w:t>
            </w:r>
            <w:proofErr w:type="spellEnd"/>
          </w:p>
        </w:tc>
        <w:tc>
          <w:tcPr>
            <w:tcW w:w="8647"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DB1FCBF" w14:textId="77777777" w:rsidR="00E3558A" w:rsidRPr="005947E2" w:rsidRDefault="00E3558A" w:rsidP="00987B69">
            <w:pPr>
              <w:spacing w:after="0" w:line="240" w:lineRule="auto"/>
              <w:rPr>
                <w:rFonts w:ascii="Times New Roman" w:eastAsia="Times New Roman" w:hAnsi="Times New Roman" w:cs="Times New Roman"/>
                <w:sz w:val="24"/>
                <w:szCs w:val="24"/>
              </w:rPr>
            </w:pPr>
            <w:r w:rsidRPr="005947E2">
              <w:rPr>
                <w:rFonts w:ascii="Times New Roman" w:eastAsia="Times New Roman" w:hAnsi="Times New Roman" w:cs="Times New Roman"/>
                <w:sz w:val="24"/>
                <w:szCs w:val="24"/>
              </w:rPr>
              <w:t xml:space="preserve">Магистратура </w:t>
            </w:r>
            <w:proofErr w:type="spellStart"/>
            <w:r w:rsidRPr="005947E2">
              <w:rPr>
                <w:rFonts w:ascii="Times New Roman" w:eastAsia="Times New Roman" w:hAnsi="Times New Roman" w:cs="Times New Roman"/>
                <w:sz w:val="24"/>
                <w:szCs w:val="24"/>
              </w:rPr>
              <w:t>студенттері</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алған</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білімдерін</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кәсіби</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жазбаша</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және</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ауызша</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коммуникацияда</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қолдана</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алады</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сонымен</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қатар</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Ph.D</w:t>
            </w:r>
            <w:proofErr w:type="spellEnd"/>
            <w:r w:rsidRPr="005947E2">
              <w:rPr>
                <w:rFonts w:ascii="Times New Roman" w:eastAsia="Times New Roman" w:hAnsi="Times New Roman" w:cs="Times New Roman"/>
                <w:sz w:val="24"/>
                <w:szCs w:val="24"/>
              </w:rPr>
              <w:t xml:space="preserve"> </w:t>
            </w:r>
            <w:proofErr w:type="spellStart"/>
            <w:r w:rsidRPr="005947E2">
              <w:rPr>
                <w:rFonts w:ascii="Times New Roman" w:eastAsia="Times New Roman" w:hAnsi="Times New Roman" w:cs="Times New Roman"/>
                <w:sz w:val="24"/>
                <w:szCs w:val="24"/>
              </w:rPr>
              <w:t>дәрежесін</w:t>
            </w:r>
            <w:proofErr w:type="spellEnd"/>
            <w:r w:rsidRPr="005947E2">
              <w:rPr>
                <w:rFonts w:ascii="Times New Roman" w:eastAsia="Times New Roman" w:hAnsi="Times New Roman" w:cs="Times New Roman"/>
                <w:sz w:val="24"/>
                <w:szCs w:val="24"/>
              </w:rPr>
              <w:t xml:space="preserve"> ала </w:t>
            </w:r>
            <w:proofErr w:type="spellStart"/>
            <w:r w:rsidRPr="005947E2">
              <w:rPr>
                <w:rFonts w:ascii="Times New Roman" w:eastAsia="Times New Roman" w:hAnsi="Times New Roman" w:cs="Times New Roman"/>
                <w:sz w:val="24"/>
                <w:szCs w:val="24"/>
              </w:rPr>
              <w:t>алады</w:t>
            </w:r>
            <w:proofErr w:type="spellEnd"/>
            <w:r w:rsidRPr="005947E2">
              <w:rPr>
                <w:rFonts w:ascii="Times New Roman" w:eastAsia="Times New Roman" w:hAnsi="Times New Roman" w:cs="Times New Roman"/>
                <w:sz w:val="24"/>
                <w:szCs w:val="24"/>
              </w:rPr>
              <w:t>.</w:t>
            </w:r>
          </w:p>
        </w:tc>
      </w:tr>
      <w:tr w:rsidR="00E3558A" w:rsidRPr="000E5103" w14:paraId="67D9AA48"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94102" w14:textId="77777777" w:rsidR="00E3558A" w:rsidRPr="004457B3" w:rsidRDefault="00E3558A" w:rsidP="00987B69">
            <w:pPr>
              <w:pBdr>
                <w:top w:val="nil"/>
                <w:left w:val="nil"/>
                <w:bottom w:val="nil"/>
                <w:right w:val="nil"/>
                <w:between w:val="nil"/>
              </w:pBdr>
              <w:spacing w:after="0" w:line="240" w:lineRule="auto"/>
              <w:rPr>
                <w:rFonts w:ascii="Times New Roman" w:eastAsia="Times New Roman" w:hAnsi="Times New Roman" w:cs="Times New Roman"/>
                <w:bCs/>
                <w:color w:val="FF0000"/>
                <w:sz w:val="24"/>
                <w:szCs w:val="24"/>
                <w:shd w:val="clear" w:color="auto" w:fill="FFFFFF"/>
                <w:lang w:val="kk-KZ"/>
              </w:rPr>
            </w:pPr>
            <w:r w:rsidRPr="004457B3">
              <w:rPr>
                <w:rFonts w:ascii="Times New Roman" w:eastAsia="Times New Roman" w:hAnsi="Times New Roman" w:cs="Times New Roman"/>
                <w:b/>
                <w:sz w:val="24"/>
                <w:szCs w:val="24"/>
                <w:lang w:val="kk-KZ"/>
              </w:rPr>
              <w:t>Оқу</w:t>
            </w:r>
            <w:r w:rsidRPr="004457B3">
              <w:rPr>
                <w:rFonts w:ascii="Times New Roman" w:eastAsia="Times New Roman" w:hAnsi="Times New Roman" w:cs="Times New Roman"/>
                <w:b/>
                <w:sz w:val="24"/>
                <w:szCs w:val="24"/>
              </w:rPr>
              <w:t xml:space="preserve"> ресурс</w:t>
            </w:r>
            <w:r w:rsidRPr="004457B3">
              <w:rPr>
                <w:rFonts w:ascii="Times New Roman" w:eastAsia="Times New Roman" w:hAnsi="Times New Roman" w:cs="Times New Roman"/>
                <w:b/>
                <w:sz w:val="24"/>
                <w:szCs w:val="24"/>
                <w:lang w:val="kk-KZ"/>
              </w:rPr>
              <w:t>тары</w:t>
            </w:r>
          </w:p>
        </w:tc>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FB3AF" w14:textId="77777777" w:rsidR="00E3558A" w:rsidRPr="005947E2" w:rsidRDefault="00E3558A" w:rsidP="00987B69">
            <w:pPr>
              <w:spacing w:after="0" w:line="240" w:lineRule="auto"/>
              <w:rPr>
                <w:rFonts w:ascii="Times New Roman" w:eastAsia="Calibri" w:hAnsi="Times New Roman" w:cs="Times New Roman"/>
                <w:b/>
                <w:bCs/>
                <w:sz w:val="24"/>
                <w:szCs w:val="24"/>
                <w:lang w:val="kk-KZ"/>
              </w:rPr>
            </w:pPr>
            <w:r w:rsidRPr="005947E2">
              <w:rPr>
                <w:rFonts w:ascii="Times New Roman" w:eastAsia="Times New Roman" w:hAnsi="Times New Roman" w:cs="Times New Roman"/>
                <w:b/>
                <w:bCs/>
                <w:sz w:val="24"/>
                <w:szCs w:val="24"/>
                <w:lang w:val="kk-KZ"/>
              </w:rPr>
              <w:t xml:space="preserve">Әдебиеттер: Негізгі </w:t>
            </w:r>
          </w:p>
          <w:p w14:paraId="28D3DCE3" w14:textId="77777777" w:rsidR="00F5605F" w:rsidRPr="005947E2" w:rsidRDefault="00F5605F" w:rsidP="00F5605F">
            <w:pPr>
              <w:widowControl w:val="0"/>
              <w:shd w:val="clear" w:color="auto" w:fill="FFFFFF"/>
              <w:tabs>
                <w:tab w:val="left" w:pos="1661"/>
              </w:tabs>
              <w:autoSpaceDE w:val="0"/>
              <w:autoSpaceDN w:val="0"/>
              <w:adjustRightInd w:val="0"/>
              <w:spacing w:after="0" w:line="240" w:lineRule="auto"/>
              <w:ind w:left="567"/>
              <w:rPr>
                <w:rFonts w:ascii="Times New Roman" w:eastAsia="Times New Roman" w:hAnsi="Times New Roman" w:cs="Times New Roman"/>
                <w:color w:val="3A3A3A"/>
                <w:sz w:val="24"/>
                <w:szCs w:val="24"/>
                <w:lang w:val="en-US" w:eastAsia="ru-RU"/>
              </w:rPr>
            </w:pPr>
            <w:r w:rsidRPr="005947E2">
              <w:rPr>
                <w:rFonts w:ascii="Times New Roman" w:eastAsia="Times New Roman" w:hAnsi="Times New Roman" w:cs="Times New Roman"/>
                <w:color w:val="3A3A3A"/>
                <w:sz w:val="24"/>
                <w:szCs w:val="24"/>
                <w:lang w:val="en-US" w:eastAsia="ru-RU"/>
              </w:rPr>
              <w:t xml:space="preserve">Latham-Koenig, C English File. Intermediate teacher`s guide [Text]: with teacher`s resource </w:t>
            </w:r>
            <w:proofErr w:type="spellStart"/>
            <w:r w:rsidRPr="005947E2">
              <w:rPr>
                <w:rFonts w:ascii="Times New Roman" w:eastAsia="Times New Roman" w:hAnsi="Times New Roman" w:cs="Times New Roman"/>
                <w:color w:val="3A3A3A"/>
                <w:sz w:val="24"/>
                <w:szCs w:val="24"/>
                <w:lang w:val="en-US" w:eastAsia="ru-RU"/>
              </w:rPr>
              <w:t>centre</w:t>
            </w:r>
            <w:proofErr w:type="spellEnd"/>
            <w:r w:rsidRPr="005947E2">
              <w:rPr>
                <w:rFonts w:ascii="Times New Roman" w:eastAsia="Times New Roman" w:hAnsi="Times New Roman" w:cs="Times New Roman"/>
                <w:color w:val="3A3A3A"/>
                <w:sz w:val="24"/>
                <w:szCs w:val="24"/>
                <w:lang w:val="en-US" w:eastAsia="ru-RU"/>
              </w:rPr>
              <w:t xml:space="preserve"> / Christina Latham-Koenig, Clive </w:t>
            </w:r>
            <w:proofErr w:type="spellStart"/>
            <w:r w:rsidRPr="005947E2">
              <w:rPr>
                <w:rFonts w:ascii="Times New Roman" w:eastAsia="Times New Roman" w:hAnsi="Times New Roman" w:cs="Times New Roman"/>
                <w:color w:val="3A3A3A"/>
                <w:sz w:val="24"/>
                <w:szCs w:val="24"/>
                <w:lang w:val="en-US" w:eastAsia="ru-RU"/>
              </w:rPr>
              <w:t>Oxenden</w:t>
            </w:r>
            <w:proofErr w:type="spellEnd"/>
            <w:r w:rsidRPr="005947E2">
              <w:rPr>
                <w:rFonts w:ascii="Times New Roman" w:eastAsia="Times New Roman" w:hAnsi="Times New Roman" w:cs="Times New Roman"/>
                <w:color w:val="3A3A3A"/>
                <w:sz w:val="24"/>
                <w:szCs w:val="24"/>
                <w:lang w:val="en-US" w:eastAsia="ru-RU"/>
              </w:rPr>
              <w:t xml:space="preserve">, Jerry Lambert; with Anna </w:t>
            </w:r>
            <w:proofErr w:type="gramStart"/>
            <w:r w:rsidRPr="005947E2">
              <w:rPr>
                <w:rFonts w:ascii="Times New Roman" w:eastAsia="Times New Roman" w:hAnsi="Times New Roman" w:cs="Times New Roman"/>
                <w:color w:val="3A3A3A"/>
                <w:sz w:val="24"/>
                <w:szCs w:val="24"/>
                <w:lang w:val="en-US" w:eastAsia="ru-RU"/>
              </w:rPr>
              <w:t>Lowy.-</w:t>
            </w:r>
            <w:proofErr w:type="gramEnd"/>
            <w:r w:rsidRPr="005947E2">
              <w:rPr>
                <w:rFonts w:ascii="Times New Roman" w:eastAsia="Times New Roman" w:hAnsi="Times New Roman" w:cs="Times New Roman"/>
                <w:color w:val="3A3A3A"/>
                <w:sz w:val="24"/>
                <w:szCs w:val="24"/>
                <w:lang w:val="en-US" w:eastAsia="ru-RU"/>
              </w:rPr>
              <w:t xml:space="preserve"> fourth edition.- New York: Oxford University Press, 2019.- 217.</w:t>
            </w:r>
          </w:p>
          <w:p w14:paraId="0E9576D2" w14:textId="6184ED1B" w:rsidR="008872CE" w:rsidRPr="005947E2" w:rsidRDefault="008872CE" w:rsidP="00F5605F">
            <w:pPr>
              <w:widowControl w:val="0"/>
              <w:shd w:val="clear" w:color="auto" w:fill="FFFFFF"/>
              <w:tabs>
                <w:tab w:val="left" w:pos="1661"/>
              </w:tabs>
              <w:autoSpaceDE w:val="0"/>
              <w:autoSpaceDN w:val="0"/>
              <w:adjustRightInd w:val="0"/>
              <w:spacing w:after="0" w:line="240" w:lineRule="auto"/>
              <w:ind w:left="567"/>
              <w:rPr>
                <w:rFonts w:ascii="Times New Roman" w:eastAsia="Calibri" w:hAnsi="Times New Roman" w:cs="Times New Roman"/>
                <w:sz w:val="24"/>
                <w:szCs w:val="24"/>
                <w:lang w:val="en-US" w:eastAsia="x-none"/>
              </w:rPr>
            </w:pPr>
            <w:r w:rsidRPr="005947E2">
              <w:rPr>
                <w:rFonts w:ascii="Times New Roman" w:eastAsia="Calibri" w:hAnsi="Times New Roman" w:cs="Times New Roman"/>
                <w:sz w:val="24"/>
                <w:szCs w:val="24"/>
                <w:lang w:val="en-US" w:eastAsia="x-none"/>
              </w:rPr>
              <w:t xml:space="preserve">2. Nina Brown, Thomas McIlwraith, Laura </w:t>
            </w:r>
            <w:proofErr w:type="spellStart"/>
            <w:r w:rsidRPr="005947E2">
              <w:rPr>
                <w:rFonts w:ascii="Times New Roman" w:eastAsia="Calibri" w:hAnsi="Times New Roman" w:cs="Times New Roman"/>
                <w:sz w:val="24"/>
                <w:szCs w:val="24"/>
                <w:lang w:val="en-US" w:eastAsia="x-none"/>
              </w:rPr>
              <w:t>Tubelle</w:t>
            </w:r>
            <w:proofErr w:type="spellEnd"/>
            <w:r w:rsidRPr="005947E2">
              <w:rPr>
                <w:rFonts w:ascii="Times New Roman" w:eastAsia="Calibri" w:hAnsi="Times New Roman" w:cs="Times New Roman"/>
                <w:sz w:val="24"/>
                <w:szCs w:val="24"/>
                <w:lang w:val="en-US" w:eastAsia="x-none"/>
              </w:rPr>
              <w:t xml:space="preserve"> de González. PERSPECTIVES: AN OPEN INTRODUCTION TO CULTURAL ANTHROPOLOGY, 2020 </w:t>
            </w:r>
            <w:r w:rsidR="00F5605F" w:rsidRPr="005947E2">
              <w:rPr>
                <w:rFonts w:ascii="Times New Roman" w:eastAsia="Calibri" w:hAnsi="Times New Roman" w:cs="Times New Roman"/>
                <w:sz w:val="24"/>
                <w:szCs w:val="24"/>
                <w:lang w:eastAsia="x-none"/>
              </w:rPr>
              <w:t>у</w:t>
            </w:r>
            <w:r w:rsidR="00F5605F" w:rsidRPr="005947E2">
              <w:rPr>
                <w:rFonts w:ascii="Times New Roman" w:eastAsia="Calibri" w:hAnsi="Times New Roman" w:cs="Times New Roman"/>
                <w:sz w:val="24"/>
                <w:szCs w:val="24"/>
                <w:lang w:val="en-US" w:eastAsia="x-none"/>
              </w:rPr>
              <w:t>.</w:t>
            </w:r>
          </w:p>
          <w:p w14:paraId="0C13414C" w14:textId="5167ECBD" w:rsidR="00F5605F" w:rsidRPr="005947E2" w:rsidRDefault="00F5605F" w:rsidP="00F5605F">
            <w:pPr>
              <w:widowControl w:val="0"/>
              <w:shd w:val="clear" w:color="auto" w:fill="FFFFFF"/>
              <w:tabs>
                <w:tab w:val="left" w:pos="1661"/>
              </w:tabs>
              <w:autoSpaceDE w:val="0"/>
              <w:autoSpaceDN w:val="0"/>
              <w:adjustRightInd w:val="0"/>
              <w:spacing w:after="0" w:line="240" w:lineRule="auto"/>
              <w:ind w:left="567"/>
              <w:rPr>
                <w:rFonts w:ascii="Times New Roman" w:eastAsia="Calibri" w:hAnsi="Times New Roman" w:cs="Times New Roman"/>
                <w:sz w:val="24"/>
                <w:szCs w:val="24"/>
                <w:lang w:val="en-US" w:eastAsia="x-none"/>
              </w:rPr>
            </w:pPr>
            <w:r w:rsidRPr="005947E2">
              <w:rPr>
                <w:rFonts w:ascii="Times New Roman" w:eastAsia="Times New Roman" w:hAnsi="Times New Roman" w:cs="Times New Roman"/>
                <w:color w:val="3A3A3A"/>
                <w:sz w:val="24"/>
                <w:szCs w:val="24"/>
                <w:lang w:val="en-US" w:eastAsia="ru-RU"/>
              </w:rPr>
              <w:t xml:space="preserve">House, J. The basics translation [Text] / Juliane </w:t>
            </w:r>
            <w:proofErr w:type="gramStart"/>
            <w:r w:rsidRPr="005947E2">
              <w:rPr>
                <w:rFonts w:ascii="Times New Roman" w:eastAsia="Times New Roman" w:hAnsi="Times New Roman" w:cs="Times New Roman"/>
                <w:color w:val="3A3A3A"/>
                <w:sz w:val="24"/>
                <w:szCs w:val="24"/>
                <w:lang w:val="en-US" w:eastAsia="ru-RU"/>
              </w:rPr>
              <w:t>House.-</w:t>
            </w:r>
            <w:proofErr w:type="gramEnd"/>
            <w:r w:rsidRPr="005947E2">
              <w:rPr>
                <w:rFonts w:ascii="Times New Roman" w:eastAsia="Times New Roman" w:hAnsi="Times New Roman" w:cs="Times New Roman"/>
                <w:color w:val="3A3A3A"/>
                <w:sz w:val="24"/>
                <w:szCs w:val="24"/>
                <w:lang w:val="en-US" w:eastAsia="ru-RU"/>
              </w:rPr>
              <w:t xml:space="preserve"> New York: Routledge, 2018.- 210 p</w:t>
            </w:r>
          </w:p>
          <w:p w14:paraId="16FC1B73" w14:textId="04D3B295" w:rsidR="008872CE" w:rsidRPr="005947E2" w:rsidRDefault="008872CE" w:rsidP="008872CE">
            <w:pPr>
              <w:widowControl w:val="0"/>
              <w:autoSpaceDE w:val="0"/>
              <w:autoSpaceDN w:val="0"/>
              <w:spacing w:after="0"/>
              <w:rPr>
                <w:rFonts w:ascii="Times New Roman" w:eastAsia="Times New Roman" w:hAnsi="Times New Roman" w:cs="Times New Roman"/>
                <w:b/>
                <w:bCs/>
                <w:sz w:val="24"/>
                <w:szCs w:val="24"/>
                <w:lang w:val="en-US"/>
              </w:rPr>
            </w:pPr>
            <w:r w:rsidRPr="005947E2">
              <w:rPr>
                <w:rFonts w:ascii="Times New Roman" w:eastAsia="Times New Roman" w:hAnsi="Times New Roman" w:cs="Times New Roman"/>
                <w:b/>
                <w:bCs/>
                <w:sz w:val="24"/>
                <w:szCs w:val="24"/>
                <w:lang w:val="kk-KZ"/>
              </w:rPr>
              <w:t>Қосымша</w:t>
            </w:r>
            <w:r w:rsidRPr="005947E2">
              <w:rPr>
                <w:rFonts w:ascii="Times New Roman" w:eastAsia="Times New Roman" w:hAnsi="Times New Roman" w:cs="Times New Roman"/>
                <w:b/>
                <w:bCs/>
                <w:sz w:val="24"/>
                <w:szCs w:val="24"/>
                <w:lang w:val="en-US"/>
              </w:rPr>
              <w:t>:</w:t>
            </w:r>
          </w:p>
          <w:p w14:paraId="60B5D75A" w14:textId="77777777" w:rsidR="008872CE" w:rsidRPr="005947E2" w:rsidRDefault="008872CE" w:rsidP="008872CE">
            <w:pPr>
              <w:widowControl w:val="0"/>
              <w:shd w:val="clear" w:color="auto" w:fill="FFFFFF"/>
              <w:tabs>
                <w:tab w:val="left" w:pos="1661"/>
              </w:tabs>
              <w:autoSpaceDE w:val="0"/>
              <w:autoSpaceDN w:val="0"/>
              <w:adjustRightInd w:val="0"/>
              <w:spacing w:after="0" w:line="240" w:lineRule="auto"/>
              <w:ind w:left="443"/>
              <w:rPr>
                <w:rFonts w:ascii="Times New Roman" w:eastAsia="Calibri" w:hAnsi="Times New Roman" w:cs="Times New Roman"/>
                <w:sz w:val="24"/>
                <w:szCs w:val="24"/>
                <w:lang w:val="en-US"/>
              </w:rPr>
            </w:pPr>
            <w:r w:rsidRPr="005947E2">
              <w:rPr>
                <w:rFonts w:ascii="Times New Roman" w:eastAsia="Calibri" w:hAnsi="Times New Roman" w:cs="Times New Roman"/>
                <w:sz w:val="24"/>
                <w:szCs w:val="24"/>
                <w:lang w:val="en-US"/>
              </w:rPr>
              <w:t xml:space="preserve">1. Martin </w:t>
            </w:r>
            <w:proofErr w:type="spellStart"/>
            <w:r w:rsidRPr="005947E2">
              <w:rPr>
                <w:rFonts w:ascii="Times New Roman" w:eastAsia="Calibri" w:hAnsi="Times New Roman" w:cs="Times New Roman"/>
                <w:sz w:val="24"/>
                <w:szCs w:val="24"/>
                <w:lang w:val="en-US"/>
              </w:rPr>
              <w:t>Hewings</w:t>
            </w:r>
            <w:proofErr w:type="spellEnd"/>
            <w:r w:rsidRPr="005947E2">
              <w:rPr>
                <w:rFonts w:ascii="Times New Roman" w:eastAsia="Calibri" w:hAnsi="Times New Roman" w:cs="Times New Roman"/>
                <w:sz w:val="24"/>
                <w:szCs w:val="24"/>
                <w:lang w:val="en-US"/>
              </w:rPr>
              <w:t>. Advanced Grammar in Use. The 4</w:t>
            </w:r>
            <w:r w:rsidRPr="005947E2">
              <w:rPr>
                <w:rFonts w:ascii="Times New Roman" w:eastAsia="Calibri" w:hAnsi="Times New Roman" w:cs="Times New Roman"/>
                <w:sz w:val="24"/>
                <w:szCs w:val="24"/>
                <w:vertAlign w:val="superscript"/>
                <w:lang w:val="en-US"/>
              </w:rPr>
              <w:t>th</w:t>
            </w:r>
            <w:r w:rsidRPr="005947E2">
              <w:rPr>
                <w:rFonts w:ascii="Times New Roman" w:eastAsia="Calibri" w:hAnsi="Times New Roman" w:cs="Times New Roman"/>
                <w:sz w:val="24"/>
                <w:szCs w:val="24"/>
                <w:lang w:val="en-US"/>
              </w:rPr>
              <w:t xml:space="preserve"> edition. Cambridge University Press. 2023, 720 p. </w:t>
            </w:r>
          </w:p>
          <w:p w14:paraId="3B1389F6" w14:textId="77777777" w:rsidR="008872CE" w:rsidRPr="005947E2" w:rsidRDefault="008872CE" w:rsidP="008872CE">
            <w:pPr>
              <w:widowControl w:val="0"/>
              <w:shd w:val="clear" w:color="auto" w:fill="FFFFFF"/>
              <w:tabs>
                <w:tab w:val="left" w:pos="1661"/>
              </w:tabs>
              <w:autoSpaceDE w:val="0"/>
              <w:autoSpaceDN w:val="0"/>
              <w:adjustRightInd w:val="0"/>
              <w:spacing w:after="0" w:line="240" w:lineRule="auto"/>
              <w:ind w:left="443"/>
              <w:rPr>
                <w:rFonts w:ascii="Times New Roman" w:eastAsia="Calibri" w:hAnsi="Times New Roman" w:cs="Times New Roman"/>
                <w:sz w:val="24"/>
                <w:szCs w:val="24"/>
                <w:lang w:val="en-US"/>
              </w:rPr>
            </w:pPr>
            <w:r w:rsidRPr="005947E2">
              <w:rPr>
                <w:rFonts w:ascii="Times New Roman" w:eastAsia="Calibri" w:hAnsi="Times New Roman" w:cs="Times New Roman"/>
                <w:sz w:val="24"/>
                <w:szCs w:val="24"/>
                <w:lang w:val="en-US"/>
              </w:rPr>
              <w:t xml:space="preserve">2. Gerald J. Alred, Carles T. Brusaw, </w:t>
            </w:r>
            <w:proofErr w:type="gramStart"/>
            <w:r w:rsidRPr="005947E2">
              <w:rPr>
                <w:rFonts w:ascii="Times New Roman" w:eastAsia="Calibri" w:hAnsi="Times New Roman" w:cs="Times New Roman"/>
                <w:sz w:val="24"/>
                <w:szCs w:val="24"/>
                <w:lang w:val="en-US"/>
              </w:rPr>
              <w:t>Walter  E.</w:t>
            </w:r>
            <w:proofErr w:type="gramEnd"/>
            <w:r w:rsidRPr="005947E2">
              <w:rPr>
                <w:rFonts w:ascii="Times New Roman" w:eastAsia="Calibri" w:hAnsi="Times New Roman" w:cs="Times New Roman"/>
                <w:sz w:val="24"/>
                <w:szCs w:val="24"/>
                <w:lang w:val="en-US"/>
              </w:rPr>
              <w:t xml:space="preserve"> </w:t>
            </w:r>
            <w:proofErr w:type="spellStart"/>
            <w:r w:rsidRPr="005947E2">
              <w:rPr>
                <w:rFonts w:ascii="Times New Roman" w:eastAsia="Calibri" w:hAnsi="Times New Roman" w:cs="Times New Roman"/>
                <w:sz w:val="24"/>
                <w:szCs w:val="24"/>
                <w:lang w:val="en-US"/>
              </w:rPr>
              <w:t>Oliu</w:t>
            </w:r>
            <w:proofErr w:type="spellEnd"/>
            <w:r w:rsidRPr="005947E2">
              <w:rPr>
                <w:rFonts w:ascii="Times New Roman" w:eastAsia="Calibri" w:hAnsi="Times New Roman" w:cs="Times New Roman"/>
                <w:sz w:val="24"/>
                <w:szCs w:val="24"/>
                <w:lang w:val="en-US"/>
              </w:rPr>
              <w:t xml:space="preserve">. Handbook of technical writing. The ninth Edition Macmillan, 2020.  129 p. </w:t>
            </w:r>
          </w:p>
          <w:p w14:paraId="77A07C47"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sz w:val="24"/>
                <w:szCs w:val="24"/>
                <w:lang w:val="en-US"/>
              </w:rPr>
            </w:pPr>
            <w:r w:rsidRPr="005947E2">
              <w:rPr>
                <w:rFonts w:ascii="Times New Roman" w:eastAsia="Times New Roman" w:hAnsi="Times New Roman" w:cs="Times New Roman"/>
                <w:sz w:val="24"/>
                <w:szCs w:val="24"/>
                <w:lang w:val="en-US"/>
              </w:rPr>
              <w:t xml:space="preserve">3. Paul Dummett and John Hird. Oxford EAP. Pre-Intermediate. B1.  A course in English for Academic Purposes. Oxford University Press. 2020, p. 167. </w:t>
            </w:r>
          </w:p>
          <w:p w14:paraId="62CCAECB"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sz w:val="24"/>
                <w:szCs w:val="24"/>
                <w:lang w:val="en-US"/>
              </w:rPr>
            </w:pPr>
            <w:r w:rsidRPr="005947E2">
              <w:rPr>
                <w:rFonts w:ascii="Times New Roman" w:eastAsia="Times New Roman" w:hAnsi="Times New Roman" w:cs="Times New Roman"/>
                <w:sz w:val="24"/>
                <w:szCs w:val="24"/>
                <w:lang w:val="en-US"/>
              </w:rPr>
              <w:t>4. Articles, papers on specialty.</w:t>
            </w:r>
          </w:p>
          <w:p w14:paraId="615A9D73" w14:textId="5883CD41" w:rsidR="008872CE" w:rsidRPr="005947E2" w:rsidRDefault="008872CE" w:rsidP="008872CE">
            <w:pPr>
              <w:widowControl w:val="0"/>
              <w:autoSpaceDE w:val="0"/>
              <w:autoSpaceDN w:val="0"/>
              <w:spacing w:after="0" w:line="240" w:lineRule="auto"/>
              <w:rPr>
                <w:rFonts w:ascii="Times New Roman" w:eastAsia="Times New Roman" w:hAnsi="Times New Roman" w:cs="Times New Roman"/>
                <w:b/>
                <w:bCs/>
                <w:sz w:val="24"/>
                <w:szCs w:val="24"/>
                <w:lang w:val="kk-KZ"/>
              </w:rPr>
            </w:pPr>
            <w:r w:rsidRPr="005947E2">
              <w:rPr>
                <w:rFonts w:ascii="Times New Roman" w:eastAsia="Times New Roman" w:hAnsi="Times New Roman" w:cs="Times New Roman"/>
                <w:b/>
                <w:bCs/>
                <w:sz w:val="24"/>
                <w:szCs w:val="24"/>
                <w:lang w:val="kk-KZ"/>
              </w:rPr>
              <w:t>Интернет-көздері</w:t>
            </w:r>
            <w:r w:rsidRPr="005947E2">
              <w:rPr>
                <w:rFonts w:ascii="Times New Roman" w:eastAsia="Times New Roman" w:hAnsi="Times New Roman" w:cs="Times New Roman"/>
                <w:b/>
                <w:bCs/>
                <w:sz w:val="24"/>
                <w:szCs w:val="24"/>
                <w:lang w:val="en-US"/>
              </w:rPr>
              <w:t xml:space="preserve">: </w:t>
            </w:r>
            <w:r w:rsidRPr="005947E2">
              <w:rPr>
                <w:rFonts w:ascii="Times New Roman" w:eastAsia="Times New Roman" w:hAnsi="Times New Roman" w:cs="Times New Roman"/>
                <w:b/>
                <w:bCs/>
                <w:sz w:val="24"/>
                <w:szCs w:val="24"/>
                <w:lang w:val="kk-KZ"/>
              </w:rPr>
              <w:t xml:space="preserve"> </w:t>
            </w:r>
          </w:p>
          <w:p w14:paraId="6C5740B5"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sz w:val="24"/>
                <w:szCs w:val="24"/>
                <w:lang w:val="kk-KZ"/>
              </w:rPr>
            </w:pPr>
            <w:r w:rsidRPr="005947E2">
              <w:rPr>
                <w:rFonts w:ascii="Times New Roman" w:eastAsia="Times New Roman" w:hAnsi="Times New Roman" w:cs="Times New Roman"/>
                <w:sz w:val="24"/>
                <w:szCs w:val="24"/>
                <w:lang w:val="en-US"/>
              </w:rPr>
              <w:t xml:space="preserve">1.  MOOC: Academic Writing: The Structure of a Research Paper. </w:t>
            </w:r>
            <w:r w:rsidRPr="005947E2">
              <w:rPr>
                <w:rFonts w:ascii="Times New Roman" w:eastAsia="Times New Roman" w:hAnsi="Times New Roman" w:cs="Times New Roman"/>
                <w:sz w:val="24"/>
                <w:szCs w:val="24"/>
              </w:rPr>
              <w:t>на</w:t>
            </w:r>
            <w:r w:rsidRPr="005947E2">
              <w:rPr>
                <w:rFonts w:ascii="Times New Roman" w:eastAsia="Times New Roman" w:hAnsi="Times New Roman" w:cs="Times New Roman"/>
                <w:sz w:val="24"/>
                <w:szCs w:val="24"/>
                <w:lang w:val="en-US"/>
              </w:rPr>
              <w:t xml:space="preserve"> </w:t>
            </w:r>
            <w:r w:rsidRPr="005947E2">
              <w:rPr>
                <w:rFonts w:ascii="Times New Roman" w:eastAsia="Times New Roman" w:hAnsi="Times New Roman" w:cs="Times New Roman"/>
                <w:sz w:val="24"/>
                <w:szCs w:val="24"/>
              </w:rPr>
              <w:t>платформе</w:t>
            </w:r>
            <w:r w:rsidRPr="005947E2">
              <w:rPr>
                <w:rFonts w:ascii="Times New Roman" w:eastAsia="Times New Roman" w:hAnsi="Times New Roman" w:cs="Times New Roman"/>
                <w:sz w:val="24"/>
                <w:szCs w:val="24"/>
                <w:lang w:val="en-US"/>
              </w:rPr>
              <w:t xml:space="preserve"> open.kaznu.kz.</w:t>
            </w:r>
            <w:r w:rsidRPr="005947E2">
              <w:rPr>
                <w:rFonts w:ascii="Times New Roman" w:eastAsia="Times New Roman" w:hAnsi="Times New Roman" w:cs="Times New Roman"/>
                <w:sz w:val="24"/>
                <w:szCs w:val="24"/>
                <w:lang w:val="kk-KZ"/>
              </w:rPr>
              <w:t xml:space="preserve"> </w:t>
            </w:r>
          </w:p>
          <w:p w14:paraId="6A5A4A3A"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color w:val="000000"/>
                <w:sz w:val="24"/>
                <w:szCs w:val="24"/>
                <w:u w:val="single"/>
                <w:lang w:val="en-US"/>
              </w:rPr>
            </w:pPr>
            <w:r w:rsidRPr="005947E2">
              <w:rPr>
                <w:rFonts w:ascii="Times New Roman" w:eastAsia="Times New Roman" w:hAnsi="Times New Roman" w:cs="Times New Roman"/>
                <w:bCs/>
                <w:color w:val="000000"/>
                <w:sz w:val="24"/>
                <w:szCs w:val="24"/>
                <w:lang w:val="kk-KZ"/>
              </w:rPr>
              <w:t xml:space="preserve">2. </w:t>
            </w:r>
            <w:r w:rsidRPr="005947E2">
              <w:rPr>
                <w:rFonts w:ascii="Times New Roman" w:eastAsia="Times New Roman" w:hAnsi="Times New Roman" w:cs="Times New Roman"/>
                <w:color w:val="000000"/>
                <w:sz w:val="24"/>
                <w:szCs w:val="24"/>
                <w:u w:val="single"/>
                <w:lang w:val="en-US"/>
              </w:rPr>
              <w:fldChar w:fldCharType="begin"/>
            </w:r>
            <w:r w:rsidRPr="005947E2">
              <w:rPr>
                <w:rFonts w:ascii="Times New Roman" w:eastAsia="Times New Roman" w:hAnsi="Times New Roman" w:cs="Times New Roman"/>
                <w:color w:val="000000"/>
                <w:sz w:val="24"/>
                <w:szCs w:val="24"/>
                <w:u w:val="single"/>
                <w:lang w:val="en-US"/>
              </w:rPr>
              <w:instrText xml:space="preserve"> HYPERLINK "https://www.ebooks.com › en-us</w:instrText>
            </w:r>
          </w:p>
          <w:p w14:paraId="24DE7142"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sz w:val="24"/>
                <w:szCs w:val="24"/>
                <w:lang w:val="en-US"/>
              </w:rPr>
            </w:pPr>
            <w:r w:rsidRPr="005947E2">
              <w:rPr>
                <w:rFonts w:ascii="Times New Roman" w:eastAsia="Times New Roman" w:hAnsi="Times New Roman" w:cs="Times New Roman"/>
                <w:color w:val="000000"/>
                <w:sz w:val="24"/>
                <w:szCs w:val="24"/>
                <w:u w:val="single"/>
                <w:lang w:val="en-US"/>
              </w:rPr>
              <w:instrText xml:space="preserve">" </w:instrText>
            </w:r>
            <w:r w:rsidRPr="005947E2">
              <w:rPr>
                <w:rFonts w:ascii="Times New Roman" w:eastAsia="Times New Roman" w:hAnsi="Times New Roman" w:cs="Times New Roman"/>
                <w:color w:val="000000"/>
                <w:sz w:val="24"/>
                <w:szCs w:val="24"/>
                <w:u w:val="single"/>
                <w:lang w:val="en-US"/>
              </w:rPr>
              <w:fldChar w:fldCharType="separate"/>
            </w:r>
            <w:r w:rsidRPr="005947E2">
              <w:rPr>
                <w:rFonts w:ascii="Times New Roman" w:eastAsia="Times New Roman" w:hAnsi="Times New Roman" w:cs="Times New Roman"/>
                <w:sz w:val="24"/>
                <w:szCs w:val="24"/>
                <w:lang w:val="en-US"/>
              </w:rPr>
              <w:t xml:space="preserve">https://www.ebooks.com › </w:t>
            </w:r>
            <w:proofErr w:type="spellStart"/>
            <w:r w:rsidRPr="005947E2">
              <w:rPr>
                <w:rFonts w:ascii="Times New Roman" w:eastAsia="Times New Roman" w:hAnsi="Times New Roman" w:cs="Times New Roman"/>
                <w:sz w:val="24"/>
                <w:szCs w:val="24"/>
                <w:lang w:val="en-US"/>
              </w:rPr>
              <w:t>en</w:t>
            </w:r>
            <w:proofErr w:type="spellEnd"/>
            <w:r w:rsidRPr="005947E2">
              <w:rPr>
                <w:rFonts w:ascii="Times New Roman" w:eastAsia="Times New Roman" w:hAnsi="Times New Roman" w:cs="Times New Roman"/>
                <w:sz w:val="24"/>
                <w:szCs w:val="24"/>
                <w:lang w:val="en-US"/>
              </w:rPr>
              <w:t>-us</w:t>
            </w:r>
          </w:p>
          <w:p w14:paraId="04ABB0D2"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bCs/>
                <w:color w:val="000000"/>
                <w:sz w:val="24"/>
                <w:szCs w:val="24"/>
                <w:lang w:val="en-US"/>
              </w:rPr>
            </w:pPr>
            <w:r w:rsidRPr="005947E2">
              <w:rPr>
                <w:rFonts w:ascii="Times New Roman" w:eastAsia="Times New Roman" w:hAnsi="Times New Roman" w:cs="Times New Roman"/>
                <w:color w:val="000000"/>
                <w:sz w:val="24"/>
                <w:szCs w:val="24"/>
                <w:lang w:val="en-US"/>
              </w:rPr>
              <w:lastRenderedPageBreak/>
              <w:fldChar w:fldCharType="end"/>
            </w:r>
            <w:r w:rsidRPr="005947E2">
              <w:rPr>
                <w:rFonts w:ascii="Times New Roman" w:eastAsia="Times New Roman" w:hAnsi="Times New Roman" w:cs="Times New Roman"/>
                <w:color w:val="000000"/>
                <w:sz w:val="24"/>
                <w:szCs w:val="24"/>
                <w:lang w:val="en-US"/>
              </w:rPr>
              <w:t xml:space="preserve">3. </w:t>
            </w:r>
            <w:hyperlink r:id="rId5" w:history="1">
              <w:r w:rsidRPr="005947E2">
                <w:rPr>
                  <w:rFonts w:ascii="Times New Roman" w:eastAsia="Times New Roman" w:hAnsi="Times New Roman" w:cs="Times New Roman"/>
                  <w:sz w:val="24"/>
                  <w:szCs w:val="24"/>
                  <w:lang w:val="kk-KZ"/>
                </w:rPr>
                <w:t>http://dictionary.cambridge.org</w:t>
              </w:r>
            </w:hyperlink>
            <w:r w:rsidRPr="005947E2">
              <w:rPr>
                <w:rFonts w:ascii="Times New Roman" w:eastAsia="Times New Roman" w:hAnsi="Times New Roman" w:cs="Times New Roman"/>
                <w:bCs/>
                <w:color w:val="000000"/>
                <w:sz w:val="24"/>
                <w:szCs w:val="24"/>
                <w:lang w:val="kk-KZ"/>
              </w:rPr>
              <w:t xml:space="preserve"> </w:t>
            </w:r>
          </w:p>
          <w:p w14:paraId="49AB1279"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5947E2">
              <w:rPr>
                <w:rFonts w:ascii="Times New Roman" w:eastAsia="Times New Roman" w:hAnsi="Times New Roman" w:cs="Times New Roman"/>
                <w:color w:val="000000"/>
                <w:sz w:val="24"/>
                <w:szCs w:val="24"/>
                <w:lang w:val="en-US"/>
              </w:rPr>
              <w:t xml:space="preserve">4. </w:t>
            </w:r>
            <w:hyperlink r:id="rId6" w:history="1">
              <w:r w:rsidRPr="005947E2">
                <w:rPr>
                  <w:rFonts w:ascii="Times New Roman" w:eastAsia="Times New Roman" w:hAnsi="Times New Roman" w:cs="Times New Roman"/>
                  <w:sz w:val="24"/>
                  <w:szCs w:val="24"/>
                  <w:lang w:val="en-US"/>
                </w:rPr>
                <w:t>http://www.ditext.com/russell/russell.html</w:t>
              </w:r>
            </w:hyperlink>
          </w:p>
          <w:p w14:paraId="42F08FE9" w14:textId="77777777" w:rsidR="008872CE" w:rsidRPr="005947E2" w:rsidRDefault="008872CE" w:rsidP="008872CE">
            <w:pPr>
              <w:widowControl w:val="0"/>
              <w:autoSpaceDE w:val="0"/>
              <w:autoSpaceDN w:val="0"/>
              <w:spacing w:after="0" w:line="240" w:lineRule="auto"/>
              <w:ind w:left="443"/>
              <w:rPr>
                <w:rFonts w:ascii="Times New Roman" w:eastAsia="Times New Roman" w:hAnsi="Times New Roman" w:cs="Times New Roman"/>
                <w:color w:val="000000"/>
                <w:sz w:val="24"/>
                <w:szCs w:val="24"/>
                <w:lang w:val="en-US"/>
              </w:rPr>
            </w:pPr>
            <w:r w:rsidRPr="005947E2">
              <w:rPr>
                <w:rFonts w:ascii="Times New Roman" w:eastAsia="Times New Roman" w:hAnsi="Times New Roman" w:cs="Times New Roman"/>
                <w:color w:val="000000"/>
                <w:sz w:val="24"/>
                <w:szCs w:val="24"/>
                <w:lang w:val="en-US"/>
              </w:rPr>
              <w:t>5. http://www.fallacyfiles.org/taxonomy.html</w:t>
            </w:r>
          </w:p>
          <w:p w14:paraId="0C99157A" w14:textId="7F24B24E" w:rsidR="00E3558A" w:rsidRPr="005947E2"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tc>
      </w:tr>
    </w:tbl>
    <w:p w14:paraId="24667881" w14:textId="77777777" w:rsidR="00E3558A" w:rsidRPr="004457B3" w:rsidRDefault="00E3558A" w:rsidP="00E3558A">
      <w:pPr>
        <w:widowControl w:val="0"/>
        <w:pBdr>
          <w:top w:val="nil"/>
          <w:left w:val="nil"/>
          <w:bottom w:val="nil"/>
          <w:right w:val="nil"/>
          <w:between w:val="nil"/>
        </w:pBdr>
        <w:spacing w:after="0"/>
        <w:rPr>
          <w:rFonts w:ascii="Times New Roman" w:eastAsia="Times New Roman" w:hAnsi="Times New Roman" w:cs="Times New Roman"/>
          <w:color w:val="000000"/>
          <w:sz w:val="24"/>
          <w:szCs w:val="24"/>
          <w:lang w:val="en-US"/>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32"/>
        <w:gridCol w:w="1135"/>
        <w:gridCol w:w="852"/>
        <w:gridCol w:w="1242"/>
        <w:gridCol w:w="3260"/>
        <w:gridCol w:w="127"/>
        <w:gridCol w:w="899"/>
        <w:gridCol w:w="1843"/>
      </w:tblGrid>
      <w:tr w:rsidR="00E3558A" w:rsidRPr="004457B3" w14:paraId="7D497285" w14:textId="77777777" w:rsidTr="00F73FCB">
        <w:trPr>
          <w:trHeight w:val="1124"/>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A29B95E"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Пәннің</w:t>
            </w:r>
            <w:proofErr w:type="spellEnd"/>
            <w:r w:rsidRPr="004457B3">
              <w:rPr>
                <w:rFonts w:ascii="Times New Roman" w:eastAsia="Times New Roman" w:hAnsi="Times New Roman" w:cs="Times New Roman"/>
                <w:b/>
                <w:sz w:val="24"/>
                <w:szCs w:val="24"/>
              </w:rPr>
              <w:t xml:space="preserve"> </w:t>
            </w:r>
          </w:p>
          <w:p w14:paraId="7DB91014"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академиялық</w:t>
            </w:r>
            <w:proofErr w:type="spellEnd"/>
            <w:r w:rsidRPr="004457B3">
              <w:rPr>
                <w:rFonts w:ascii="Times New Roman" w:eastAsia="Times New Roman" w:hAnsi="Times New Roman" w:cs="Times New Roman"/>
                <w:b/>
                <w:sz w:val="24"/>
                <w:szCs w:val="24"/>
              </w:rPr>
              <w:t xml:space="preserve"> </w:t>
            </w:r>
          </w:p>
          <w:p w14:paraId="3FAAD3AA" w14:textId="77777777" w:rsidR="00E3558A" w:rsidRPr="004457B3" w:rsidRDefault="00E3558A" w:rsidP="00987B69">
            <w:pPr>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sz w:val="24"/>
                <w:szCs w:val="24"/>
              </w:rPr>
              <w:t>саясаты</w:t>
            </w:r>
            <w:proofErr w:type="spellEnd"/>
            <w:r w:rsidRPr="004457B3">
              <w:rPr>
                <w:rFonts w:ascii="Times New Roman" w:eastAsia="Times New Roman" w:hAnsi="Times New Roman" w:cs="Times New Roman"/>
                <w:b/>
                <w:sz w:val="24"/>
                <w:szCs w:val="24"/>
              </w:rPr>
              <w:t xml:space="preserve"> </w:t>
            </w:r>
          </w:p>
        </w:tc>
        <w:tc>
          <w:tcPr>
            <w:tcW w:w="8223" w:type="dxa"/>
            <w:gridSpan w:val="6"/>
            <w:tcBorders>
              <w:top w:val="single" w:sz="4" w:space="0" w:color="000000"/>
              <w:left w:val="single" w:sz="4" w:space="0" w:color="000000"/>
              <w:bottom w:val="single" w:sz="4" w:space="0" w:color="000000"/>
              <w:right w:val="single" w:sz="4" w:space="0" w:color="000000"/>
            </w:tcBorders>
          </w:tcPr>
          <w:p w14:paraId="300F13D7" w14:textId="7BF58100"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sz w:val="24"/>
                <w:szCs w:val="24"/>
              </w:rPr>
              <w:t>Пәннің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саясаты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әл</w:t>
            </w:r>
            <w:proofErr w:type="spellEnd"/>
            <w:r w:rsidRPr="004457B3">
              <w:rPr>
                <w:rFonts w:ascii="Times New Roman" w:eastAsia="Times New Roman" w:hAnsi="Times New Roman" w:cs="Times New Roman"/>
                <w:sz w:val="24"/>
                <w:szCs w:val="24"/>
              </w:rPr>
              <w:t xml:space="preserve">-Фараби </w:t>
            </w:r>
            <w:proofErr w:type="spellStart"/>
            <w:r w:rsidRPr="004457B3">
              <w:rPr>
                <w:rFonts w:ascii="Times New Roman" w:eastAsia="Times New Roman" w:hAnsi="Times New Roman" w:cs="Times New Roman"/>
                <w:sz w:val="24"/>
                <w:szCs w:val="24"/>
              </w:rPr>
              <w:t>атындағы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ҚазҰУ-дың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саясатымен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академиялық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адалдық</w:t>
            </w:r>
            <w:proofErr w:type="spellEnd"/>
            <w:r w:rsidRPr="004457B3">
              <w:rPr>
                <w:rFonts w:ascii="Times New Roman" w:eastAsia="Times New Roman" w:hAnsi="Times New Roman" w:cs="Times New Roman"/>
                <w:sz w:val="24"/>
                <w:szCs w:val="24"/>
              </w:rPr>
              <w:t xml:space="preserve"> </w:t>
            </w:r>
            <w:proofErr w:type="spellStart"/>
            <w:r w:rsidR="006137F1" w:rsidRPr="004457B3">
              <w:rPr>
                <w:rFonts w:ascii="Times New Roman" w:eastAsia="Times New Roman" w:hAnsi="Times New Roman" w:cs="Times New Roman"/>
                <w:sz w:val="24"/>
                <w:szCs w:val="24"/>
              </w:rPr>
              <w:t>с</w:t>
            </w:r>
            <w:r w:rsidRPr="004457B3">
              <w:rPr>
                <w:rFonts w:ascii="Times New Roman" w:eastAsia="Times New Roman" w:hAnsi="Times New Roman" w:cs="Times New Roman"/>
                <w:sz w:val="24"/>
                <w:szCs w:val="24"/>
              </w:rPr>
              <w:t>аясатымен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айқындалады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Құжаттар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Univer</w:t>
            </w:r>
            <w:proofErr w:type="spellEnd"/>
            <w:r w:rsidRPr="004457B3">
              <w:rPr>
                <w:rFonts w:ascii="Times New Roman" w:eastAsia="Times New Roman" w:hAnsi="Times New Roman" w:cs="Times New Roman"/>
                <w:sz w:val="24"/>
                <w:szCs w:val="24"/>
              </w:rPr>
              <w:t xml:space="preserve"> ИЖ </w:t>
            </w:r>
            <w:proofErr w:type="spellStart"/>
            <w:r w:rsidRPr="004457B3">
              <w:rPr>
                <w:rFonts w:ascii="Times New Roman" w:eastAsia="Times New Roman" w:hAnsi="Times New Roman" w:cs="Times New Roman"/>
                <w:sz w:val="24"/>
                <w:szCs w:val="24"/>
              </w:rPr>
              <w:t>басты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бетінде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қолжетімді</w:t>
            </w:r>
            <w:proofErr w:type="spellEnd"/>
            <w:r w:rsidRPr="004457B3">
              <w:rPr>
                <w:rFonts w:ascii="Times New Roman" w:eastAsia="Times New Roman" w:hAnsi="Times New Roman" w:cs="Times New Roman"/>
                <w:b/>
                <w:bCs/>
                <w:sz w:val="24"/>
                <w:szCs w:val="24"/>
              </w:rPr>
              <w:t xml:space="preserve"> </w:t>
            </w:r>
          </w:p>
          <w:p w14:paraId="4D78FE30"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Ғылым мен білімнің интеграциясы. </w:t>
            </w:r>
            <w:r w:rsidRPr="004457B3">
              <w:rPr>
                <w:rFonts w:ascii="Times New Roman" w:eastAsia="Times New Roman" w:hAnsi="Times New Roman" w:cs="Times New Roman"/>
                <w:bCs/>
                <w:sz w:val="24"/>
                <w:szCs w:val="24"/>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5BC6489" w14:textId="77777777" w:rsidR="00E3558A" w:rsidRPr="004457B3"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Сабаққа қатысуы.</w:t>
            </w:r>
            <w:r w:rsidRPr="004457B3">
              <w:rPr>
                <w:rFonts w:ascii="Times New Roman" w:eastAsia="Times New Roman" w:hAnsi="Times New Roman" w:cs="Times New Roman"/>
                <w:bCs/>
                <w:sz w:val="24"/>
                <w:szCs w:val="24"/>
                <w:lang w:val="kk-KZ"/>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769A13B" w14:textId="77777777" w:rsidR="00E3558A" w:rsidRPr="004457B3" w:rsidRDefault="00E3558A" w:rsidP="00987B69">
            <w:pP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Академиялық адалдық. </w:t>
            </w:r>
            <w:r w:rsidRPr="004457B3">
              <w:rPr>
                <w:rFonts w:ascii="Times New Roman" w:eastAsia="Times New Roman" w:hAnsi="Times New Roman" w:cs="Times New Roman"/>
                <w:bCs/>
                <w:sz w:val="24"/>
                <w:szCs w:val="2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5B1685" w14:textId="77777777" w:rsidR="00E3558A" w:rsidRPr="004457B3" w:rsidRDefault="00E3558A" w:rsidP="00987B69">
            <w:pPr>
              <w:spacing w:after="0" w:line="240" w:lineRule="auto"/>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
                <w:bCs/>
                <w:sz w:val="24"/>
                <w:szCs w:val="24"/>
                <w:lang w:val="kk-KZ"/>
              </w:rPr>
              <w:t xml:space="preserve">Инклюзивті білім берудің негізгі принциптері. </w:t>
            </w:r>
            <w:r w:rsidRPr="004457B3">
              <w:rPr>
                <w:rFonts w:ascii="Times New Roman" w:eastAsia="Times New Roman" w:hAnsi="Times New Roman" w:cs="Times New Roman"/>
                <w:bCs/>
                <w:sz w:val="24"/>
                <w:szCs w:val="24"/>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37BCE1A" w14:textId="77777777" w:rsidR="00E3558A" w:rsidRPr="004457B3" w:rsidRDefault="00E3558A" w:rsidP="00987B69">
            <w:pPr>
              <w:spacing w:after="0"/>
              <w:jc w:val="both"/>
              <w:rPr>
                <w:rFonts w:ascii="Times New Roman" w:eastAsia="Times New Roman" w:hAnsi="Times New Roman" w:cs="Times New Roman"/>
                <w:bCs/>
                <w:sz w:val="24"/>
                <w:szCs w:val="24"/>
                <w:lang w:val="kk-KZ"/>
              </w:rPr>
            </w:pPr>
            <w:r w:rsidRPr="004457B3">
              <w:rPr>
                <w:rFonts w:ascii="Times New Roman" w:eastAsia="Times New Roman" w:hAnsi="Times New Roman" w:cs="Times New Roman"/>
                <w:bCs/>
                <w:sz w:val="24"/>
                <w:szCs w:val="24"/>
                <w:lang w:val="kk-KZ"/>
              </w:rPr>
              <w:t xml:space="preserve">Барлық білім алушылар, әсіресе мүмкіндігі шектеулі жандар, телефон/e-mail   </w:t>
            </w:r>
          </w:p>
          <w:p w14:paraId="5C4E82B0" w14:textId="3D606384" w:rsidR="00E3558A" w:rsidRPr="004457B3" w:rsidRDefault="0037065C" w:rsidP="00987B69">
            <w:pPr>
              <w:spacing w:after="0"/>
              <w:jc w:val="both"/>
              <w:rPr>
                <w:rFonts w:ascii="Times New Roman" w:hAnsi="Times New Roman" w:cs="Times New Roman"/>
                <w:sz w:val="24"/>
                <w:szCs w:val="24"/>
                <w:lang w:val="kk-KZ"/>
              </w:rPr>
            </w:pPr>
            <w:r w:rsidRPr="004457B3">
              <w:rPr>
                <w:rFonts w:ascii="Times New Roman" w:hAnsi="Times New Roman" w:cs="Times New Roman"/>
                <w:sz w:val="24"/>
                <w:szCs w:val="24"/>
                <w:lang w:val="kk-KZ"/>
              </w:rPr>
              <w:t>+770</w:t>
            </w:r>
            <w:r w:rsidR="00F4700E" w:rsidRPr="004457B3">
              <w:rPr>
                <w:rFonts w:ascii="Times New Roman" w:hAnsi="Times New Roman" w:cs="Times New Roman"/>
                <w:sz w:val="24"/>
                <w:szCs w:val="24"/>
                <w:lang w:val="kk-KZ"/>
              </w:rPr>
              <w:t>15953111</w:t>
            </w:r>
            <w:r w:rsidRPr="004457B3">
              <w:rPr>
                <w:rFonts w:ascii="Times New Roman" w:hAnsi="Times New Roman" w:cs="Times New Roman"/>
                <w:sz w:val="24"/>
                <w:szCs w:val="24"/>
                <w:lang w:val="kk-KZ"/>
              </w:rPr>
              <w:t xml:space="preserve"> телефоны / e-mail: </w:t>
            </w:r>
            <w:r w:rsidR="00F4700E" w:rsidRPr="004457B3">
              <w:rPr>
                <w:rFonts w:ascii="Times New Roman" w:hAnsi="Times New Roman" w:cs="Times New Roman"/>
                <w:sz w:val="24"/>
                <w:szCs w:val="24"/>
                <w:lang w:val="kk-KZ"/>
              </w:rPr>
              <w:t>kamshat11@mail.ru</w:t>
            </w:r>
            <w:r w:rsidRPr="004457B3">
              <w:rPr>
                <w:rFonts w:ascii="Times New Roman" w:hAnsi="Times New Roman" w:cs="Times New Roman"/>
                <w:sz w:val="24"/>
                <w:szCs w:val="24"/>
                <w:lang w:val="kk-KZ"/>
              </w:rPr>
              <w:t xml:space="preserve"> немесе MS Teams-тегі бейнеконференция арқылы кеңестік көмек ала алады.   </w:t>
            </w:r>
          </w:p>
          <w:p w14:paraId="4AF88FE0" w14:textId="77777777" w:rsidR="00E3558A" w:rsidRPr="004457B3" w:rsidRDefault="00E3558A" w:rsidP="00987B69">
            <w:pPr>
              <w:spacing w:after="0" w:line="240" w:lineRule="auto"/>
              <w:jc w:val="both"/>
              <w:rPr>
                <w:rFonts w:ascii="Times New Roman" w:eastAsia="Times New Roman" w:hAnsi="Times New Roman" w:cs="Times New Roman"/>
                <w:b/>
                <w:sz w:val="24"/>
                <w:szCs w:val="24"/>
                <w:lang w:val="en-US"/>
              </w:rPr>
            </w:pPr>
            <w:r w:rsidRPr="004457B3">
              <w:rPr>
                <w:rFonts w:ascii="Times New Roman" w:eastAsia="Times New Roman" w:hAnsi="Times New Roman" w:cs="Times New Roman"/>
                <w:b/>
                <w:sz w:val="24"/>
                <w:szCs w:val="24"/>
                <w:lang w:val="en-US"/>
              </w:rPr>
              <w:t xml:space="preserve">MOOC </w:t>
            </w:r>
            <w:proofErr w:type="spellStart"/>
            <w:r w:rsidRPr="004457B3">
              <w:rPr>
                <w:rFonts w:ascii="Times New Roman" w:eastAsia="Times New Roman" w:hAnsi="Times New Roman" w:cs="Times New Roman"/>
                <w:b/>
                <w:sz w:val="24"/>
                <w:szCs w:val="24"/>
              </w:rPr>
              <w:t>интеграциясы</w:t>
            </w:r>
            <w:proofErr w:type="spellEnd"/>
            <w:r w:rsidRPr="004457B3">
              <w:rPr>
                <w:rFonts w:ascii="Times New Roman" w:eastAsia="Times New Roman" w:hAnsi="Times New Roman" w:cs="Times New Roman"/>
                <w:b/>
                <w:sz w:val="24"/>
                <w:szCs w:val="24"/>
                <w:lang w:val="en-US"/>
              </w:rPr>
              <w:t xml:space="preserve"> (massive open online course).</w:t>
            </w:r>
            <w:r w:rsidRPr="004457B3">
              <w:rPr>
                <w:rFonts w:ascii="Times New Roman" w:eastAsia="Times New Roman" w:hAnsi="Times New Roman" w:cs="Times New Roman"/>
                <w:sz w:val="24"/>
                <w:szCs w:val="24"/>
                <w:lang w:val="en-US"/>
              </w:rPr>
              <w:t xml:space="preserve"> MOOC-</w:t>
            </w:r>
            <w:proofErr w:type="spellStart"/>
            <w:r w:rsidRPr="004457B3">
              <w:rPr>
                <w:rFonts w:ascii="Times New Roman" w:eastAsia="Times New Roman" w:hAnsi="Times New Roman" w:cs="Times New Roman"/>
                <w:sz w:val="24"/>
                <w:szCs w:val="24"/>
              </w:rPr>
              <w:t>тың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пәнге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интеграциялануы</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жағдайында</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барлық</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алушылар</w:t>
            </w:r>
            <w:proofErr w:type="spellEnd"/>
            <w:r w:rsidRPr="004457B3">
              <w:rPr>
                <w:rFonts w:ascii="Times New Roman" w:eastAsia="Times New Roman" w:hAnsi="Times New Roman" w:cs="Times New Roman"/>
                <w:sz w:val="24"/>
                <w:szCs w:val="24"/>
                <w:lang w:val="en-US"/>
              </w:rPr>
              <w:t xml:space="preserve"> MOOC-</w:t>
            </w:r>
            <w:proofErr w:type="spellStart"/>
            <w:r w:rsidRPr="004457B3">
              <w:rPr>
                <w:rFonts w:ascii="Times New Roman" w:eastAsia="Times New Roman" w:hAnsi="Times New Roman" w:cs="Times New Roman"/>
                <w:sz w:val="24"/>
                <w:szCs w:val="24"/>
              </w:rPr>
              <w:t>қа</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тіркелуі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қажет</w:t>
            </w:r>
            <w:proofErr w:type="spellEnd"/>
            <w:r w:rsidRPr="004457B3">
              <w:rPr>
                <w:rFonts w:ascii="Times New Roman" w:eastAsia="Times New Roman" w:hAnsi="Times New Roman" w:cs="Times New Roman"/>
                <w:sz w:val="24"/>
                <w:szCs w:val="24"/>
                <w:lang w:val="en-US"/>
              </w:rPr>
              <w:t xml:space="preserve">. MOOC </w:t>
            </w:r>
            <w:proofErr w:type="spellStart"/>
            <w:r w:rsidRPr="004457B3">
              <w:rPr>
                <w:rFonts w:ascii="Times New Roman" w:eastAsia="Times New Roman" w:hAnsi="Times New Roman" w:cs="Times New Roman"/>
                <w:sz w:val="24"/>
                <w:szCs w:val="24"/>
              </w:rPr>
              <w:t>модульдерінің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өту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пәнді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кестесіне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қатаң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сақталуы</w:t>
            </w:r>
            <w:proofErr w:type="spellEnd"/>
            <w:r w:rsidRPr="004457B3">
              <w:rPr>
                <w:rFonts w:ascii="Times New Roman" w:eastAsia="Times New Roman" w:hAnsi="Times New Roman" w:cs="Times New Roman"/>
                <w:sz w:val="24"/>
                <w:szCs w:val="24"/>
                <w:lang w:val="en-US"/>
              </w:rPr>
              <w:t xml:space="preserve"> </w:t>
            </w:r>
            <w:proofErr w:type="gramStart"/>
            <w:r w:rsidRPr="004457B3">
              <w:rPr>
                <w:rFonts w:ascii="Times New Roman" w:eastAsia="Times New Roman" w:hAnsi="Times New Roman" w:cs="Times New Roman"/>
                <w:sz w:val="24"/>
                <w:szCs w:val="24"/>
              </w:rPr>
              <w:t>керек</w:t>
            </w:r>
            <w:r w:rsidRPr="004457B3">
              <w:rPr>
                <w:rFonts w:ascii="Times New Roman" w:eastAsia="Times New Roman" w:hAnsi="Times New Roman" w:cs="Times New Roman"/>
                <w:sz w:val="24"/>
                <w:szCs w:val="24"/>
                <w:lang w:val="en-US"/>
              </w:rPr>
              <w:t>..</w:t>
            </w:r>
            <w:proofErr w:type="gramEnd"/>
            <w:r w:rsidRPr="004457B3">
              <w:rPr>
                <w:rFonts w:ascii="Times New Roman" w:eastAsia="Times New Roman" w:hAnsi="Times New Roman" w:cs="Times New Roman"/>
                <w:sz w:val="24"/>
                <w:szCs w:val="24"/>
                <w:lang w:val="en-US"/>
              </w:rPr>
              <w:t xml:space="preserve"> </w:t>
            </w:r>
            <w:r w:rsidRPr="004457B3">
              <w:rPr>
                <w:rFonts w:ascii="Times New Roman" w:eastAsia="Times New Roman" w:hAnsi="Times New Roman" w:cs="Times New Roman"/>
                <w:color w:val="FF0000"/>
                <w:sz w:val="24"/>
                <w:szCs w:val="24"/>
                <w:lang w:val="en-US"/>
              </w:rPr>
              <w:t xml:space="preserve"> </w:t>
            </w:r>
          </w:p>
          <w:p w14:paraId="3CB45A78"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r w:rsidRPr="004457B3">
              <w:rPr>
                <w:rFonts w:ascii="Times New Roman" w:eastAsia="Times New Roman" w:hAnsi="Times New Roman" w:cs="Times New Roman"/>
                <w:b/>
                <w:sz w:val="24"/>
                <w:szCs w:val="24"/>
              </w:rPr>
              <w:t>Назар</w:t>
            </w:r>
            <w:r w:rsidRPr="004457B3">
              <w:rPr>
                <w:rFonts w:ascii="Times New Roman" w:eastAsia="Times New Roman" w:hAnsi="Times New Roman" w:cs="Times New Roman"/>
                <w:b/>
                <w:sz w:val="24"/>
                <w:szCs w:val="24"/>
                <w:lang w:val="en-US"/>
              </w:rPr>
              <w:t xml:space="preserve"> </w:t>
            </w:r>
            <w:proofErr w:type="spellStart"/>
            <w:r w:rsidRPr="004457B3">
              <w:rPr>
                <w:rFonts w:ascii="Times New Roman" w:eastAsia="Times New Roman" w:hAnsi="Times New Roman" w:cs="Times New Roman"/>
                <w:b/>
                <w:sz w:val="24"/>
                <w:szCs w:val="24"/>
              </w:rPr>
              <w:t>салыңыз</w:t>
            </w:r>
            <w:proofErr w:type="spellEnd"/>
            <w:r w:rsidRPr="004457B3">
              <w:rPr>
                <w:rFonts w:ascii="Times New Roman" w:eastAsia="Times New Roman" w:hAnsi="Times New Roman" w:cs="Times New Roman"/>
                <w:b/>
                <w:sz w:val="24"/>
                <w:szCs w:val="24"/>
                <w:lang w:val="en-US"/>
              </w:rPr>
              <w:t xml:space="preserve">! </w:t>
            </w:r>
            <w:proofErr w:type="spellStart"/>
            <w:r w:rsidRPr="004457B3">
              <w:rPr>
                <w:rFonts w:ascii="Times New Roman" w:eastAsia="Times New Roman" w:hAnsi="Times New Roman" w:cs="Times New Roman"/>
                <w:sz w:val="24"/>
                <w:szCs w:val="24"/>
              </w:rPr>
              <w:t>Әр</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тапсырманың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мерзімі</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пәннің</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мазмұнын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іске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асыру</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күнтізбесінде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кестесінде</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көрсетілген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сондай</w:t>
            </w:r>
            <w:proofErr w:type="spellEnd"/>
            <w:r w:rsidRPr="004457B3">
              <w:rPr>
                <w:rFonts w:ascii="Times New Roman" w:eastAsia="Times New Roman" w:hAnsi="Times New Roman" w:cs="Times New Roman"/>
                <w:sz w:val="24"/>
                <w:szCs w:val="24"/>
                <w:lang w:val="en-US"/>
              </w:rPr>
              <w:t>-</w:t>
            </w:r>
            <w:proofErr w:type="spellStart"/>
            <w:r w:rsidRPr="004457B3">
              <w:rPr>
                <w:rFonts w:ascii="Times New Roman" w:eastAsia="Times New Roman" w:hAnsi="Times New Roman" w:cs="Times New Roman"/>
                <w:sz w:val="24"/>
                <w:szCs w:val="24"/>
              </w:rPr>
              <w:t>ақ</w:t>
            </w:r>
            <w:proofErr w:type="spellEnd"/>
            <w:r w:rsidRPr="004457B3">
              <w:rPr>
                <w:rFonts w:ascii="Times New Roman" w:eastAsia="Times New Roman" w:hAnsi="Times New Roman" w:cs="Times New Roman"/>
                <w:sz w:val="24"/>
                <w:szCs w:val="24"/>
                <w:lang w:val="en-US"/>
              </w:rPr>
              <w:t xml:space="preserve"> MOOC-</w:t>
            </w:r>
            <w:r w:rsidRPr="004457B3">
              <w:rPr>
                <w:rFonts w:ascii="Times New Roman" w:eastAsia="Times New Roman" w:hAnsi="Times New Roman" w:cs="Times New Roman"/>
                <w:sz w:val="24"/>
                <w:szCs w:val="24"/>
              </w:rPr>
              <w:t>та</w:t>
            </w:r>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көрсетілген</w:t>
            </w:r>
            <w:proofErr w:type="spellEnd"/>
            <w:r w:rsidRPr="004457B3">
              <w:rPr>
                <w:rFonts w:ascii="Times New Roman" w:eastAsia="Times New Roman" w:hAnsi="Times New Roman" w:cs="Times New Roman"/>
                <w:sz w:val="24"/>
                <w:szCs w:val="24"/>
                <w:lang w:val="en-US"/>
              </w:rPr>
              <w:t xml:space="preserve">. </w:t>
            </w:r>
            <w:proofErr w:type="spellStart"/>
            <w:r w:rsidRPr="004457B3">
              <w:rPr>
                <w:rFonts w:ascii="Times New Roman" w:eastAsia="Times New Roman" w:hAnsi="Times New Roman" w:cs="Times New Roman"/>
                <w:sz w:val="24"/>
                <w:szCs w:val="24"/>
              </w:rPr>
              <w:t>Мерзімдерді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сақтамау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баллдардың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жоғалуына</w:t>
            </w:r>
            <w:proofErr w:type="spellEnd"/>
            <w:r w:rsidRPr="004457B3">
              <w:rPr>
                <w:rFonts w:ascii="Times New Roman" w:eastAsia="Times New Roman" w:hAnsi="Times New Roman" w:cs="Times New Roman"/>
                <w:sz w:val="24"/>
                <w:szCs w:val="24"/>
              </w:rPr>
              <w:t xml:space="preserve"> </w:t>
            </w:r>
            <w:proofErr w:type="spellStart"/>
            <w:proofErr w:type="gramStart"/>
            <w:r w:rsidRPr="004457B3">
              <w:rPr>
                <w:rFonts w:ascii="Times New Roman" w:eastAsia="Times New Roman" w:hAnsi="Times New Roman" w:cs="Times New Roman"/>
                <w:sz w:val="24"/>
                <w:szCs w:val="24"/>
              </w:rPr>
              <w:t>әкеледі</w:t>
            </w:r>
            <w:proofErr w:type="spellEnd"/>
            <w:r w:rsidRPr="004457B3">
              <w:rPr>
                <w:rFonts w:ascii="Times New Roman" w:eastAsia="Times New Roman" w:hAnsi="Times New Roman" w:cs="Times New Roman"/>
                <w:sz w:val="24"/>
                <w:szCs w:val="24"/>
              </w:rPr>
              <w:t>..</w:t>
            </w:r>
            <w:proofErr w:type="gramEnd"/>
            <w:r w:rsidRPr="004457B3">
              <w:rPr>
                <w:rFonts w:ascii="Times New Roman" w:eastAsia="Times New Roman" w:hAnsi="Times New Roman" w:cs="Times New Roman"/>
                <w:sz w:val="24"/>
                <w:szCs w:val="24"/>
              </w:rPr>
              <w:t xml:space="preserve"> </w:t>
            </w:r>
          </w:p>
          <w:p w14:paraId="6DFF7C1E"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r>
      <w:tr w:rsidR="00E3558A" w:rsidRPr="004457B3" w14:paraId="00762A1A" w14:textId="77777777" w:rsidTr="00F73FCB">
        <w:trPr>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BB609D" w14:textId="77777777" w:rsidR="00E3558A" w:rsidRPr="004457B3" w:rsidRDefault="00E3558A" w:rsidP="00987B69">
            <w:pPr>
              <w:spacing w:after="0" w:line="240" w:lineRule="auto"/>
              <w:jc w:val="center"/>
              <w:rPr>
                <w:rFonts w:ascii="Times New Roman" w:eastAsia="Times New Roman" w:hAnsi="Times New Roman" w:cs="Times New Roman"/>
                <w:b/>
                <w:bCs/>
                <w:sz w:val="24"/>
                <w:szCs w:val="24"/>
                <w:lang w:val="kk-KZ"/>
              </w:rPr>
            </w:pPr>
            <w:r w:rsidRPr="004457B3">
              <w:rPr>
                <w:rFonts w:ascii="Times New Roman" w:eastAsia="Times New Roman" w:hAnsi="Times New Roman" w:cs="Times New Roman"/>
                <w:b/>
                <w:bCs/>
                <w:sz w:val="24"/>
                <w:szCs w:val="24"/>
              </w:rPr>
              <w:lastRenderedPageBreak/>
              <w:t>БІЛІМ БЕРУ, БІЛІМ АЛУ ЖӘНЕ БАҒАЛАНУ ТУРАЛЫ АҚПАРАТ</w:t>
            </w:r>
          </w:p>
        </w:tc>
      </w:tr>
      <w:tr w:rsidR="00E3558A" w:rsidRPr="004457B3" w14:paraId="43B1719D" w14:textId="77777777" w:rsidTr="00F73FCB">
        <w:trPr>
          <w:trHeight w:val="368"/>
        </w:trPr>
        <w:tc>
          <w:tcPr>
            <w:tcW w:w="3119" w:type="dxa"/>
            <w:gridSpan w:val="3"/>
            <w:tcBorders>
              <w:top w:val="single" w:sz="4" w:space="0" w:color="000000"/>
              <w:left w:val="single" w:sz="4" w:space="0" w:color="000000"/>
              <w:right w:val="single" w:sz="4" w:space="0" w:color="000000"/>
            </w:tcBorders>
            <w:shd w:val="clear" w:color="auto" w:fill="auto"/>
          </w:tcPr>
          <w:p w14:paraId="5039CA5C" w14:textId="5BABEDE8" w:rsidR="00E3558A" w:rsidRPr="004457B3" w:rsidRDefault="00E3558A" w:rsidP="00987B69">
            <w:pPr>
              <w:jc w:val="both"/>
              <w:rPr>
                <w:rFonts w:ascii="Times New Roman" w:hAnsi="Times New Roman" w:cs="Times New Roman"/>
                <w:b/>
                <w:bCs/>
                <w:sz w:val="24"/>
                <w:szCs w:val="24"/>
              </w:rPr>
            </w:pPr>
            <w:r w:rsidRPr="004457B3">
              <w:rPr>
                <w:rFonts w:ascii="Times New Roman" w:hAnsi="Times New Roman" w:cs="Times New Roman"/>
                <w:b/>
                <w:bCs/>
                <w:sz w:val="24"/>
                <w:szCs w:val="24"/>
                <w:lang w:val="kk-KZ"/>
              </w:rPr>
              <w:t>Оқу</w:t>
            </w:r>
            <w:r w:rsidR="00F73FCB" w:rsidRPr="004457B3">
              <w:rPr>
                <w:rFonts w:ascii="Times New Roman" w:hAnsi="Times New Roman" w:cs="Times New Roman"/>
                <w:b/>
                <w:bCs/>
                <w:sz w:val="24"/>
                <w:szCs w:val="24"/>
              </w:rPr>
              <w:t xml:space="preserve"> </w:t>
            </w:r>
            <w:r w:rsidRPr="004457B3">
              <w:rPr>
                <w:rFonts w:ascii="Times New Roman" w:hAnsi="Times New Roman" w:cs="Times New Roman"/>
                <w:b/>
                <w:bCs/>
                <w:sz w:val="24"/>
                <w:szCs w:val="24"/>
                <w:lang w:val="kk-KZ"/>
              </w:rPr>
              <w:t>жетістіктерін есептеудің б</w:t>
            </w:r>
            <w:r w:rsidRPr="004457B3">
              <w:rPr>
                <w:rFonts w:ascii="Times New Roman" w:hAnsi="Times New Roman" w:cs="Times New Roman"/>
                <w:b/>
                <w:bCs/>
                <w:sz w:val="24"/>
                <w:szCs w:val="24"/>
              </w:rPr>
              <w:t>а</w:t>
            </w:r>
            <w:r w:rsidRPr="004457B3">
              <w:rPr>
                <w:rFonts w:ascii="Times New Roman" w:hAnsi="Times New Roman" w:cs="Times New Roman"/>
                <w:b/>
                <w:bCs/>
                <w:sz w:val="24"/>
                <w:szCs w:val="24"/>
                <w:lang w:val="kk-KZ"/>
              </w:rPr>
              <w:t>ллдық</w:t>
            </w:r>
            <w:r w:rsidRPr="004457B3">
              <w:rPr>
                <w:rFonts w:ascii="Times New Roman" w:hAnsi="Times New Roman" w:cs="Times New Roman"/>
                <w:b/>
                <w:bCs/>
                <w:sz w:val="24"/>
                <w:szCs w:val="24"/>
              </w:rPr>
              <w:t>-рейтинг</w:t>
            </w:r>
            <w:r w:rsidRPr="004457B3">
              <w:rPr>
                <w:rFonts w:ascii="Times New Roman" w:hAnsi="Times New Roman" w:cs="Times New Roman"/>
                <w:b/>
                <w:bCs/>
                <w:sz w:val="24"/>
                <w:szCs w:val="24"/>
                <w:lang w:val="kk-KZ"/>
              </w:rPr>
              <w:t>тік</w:t>
            </w:r>
            <w:r w:rsidRPr="004457B3">
              <w:rPr>
                <w:rFonts w:ascii="Times New Roman" w:hAnsi="Times New Roman" w:cs="Times New Roman"/>
                <w:b/>
                <w:bCs/>
                <w:sz w:val="24"/>
                <w:szCs w:val="24"/>
              </w:rPr>
              <w:t xml:space="preserve"> </w:t>
            </w:r>
          </w:p>
          <w:p w14:paraId="54151DFD"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b/>
                <w:bCs/>
                <w:sz w:val="24"/>
                <w:szCs w:val="24"/>
                <w:lang w:val="kk-KZ"/>
              </w:rPr>
              <w:t>әріптік бағалау жүйесі</w:t>
            </w:r>
            <w:r w:rsidRPr="004457B3">
              <w:rPr>
                <w:rFonts w:ascii="Times New Roman" w:hAnsi="Times New Roman" w:cs="Times New Roman"/>
                <w:b/>
                <w:bCs/>
                <w:sz w:val="24"/>
                <w:szCs w:val="24"/>
              </w:rPr>
              <w:t xml:space="preserve"> </w:t>
            </w:r>
          </w:p>
        </w:tc>
        <w:tc>
          <w:tcPr>
            <w:tcW w:w="7371" w:type="dxa"/>
            <w:gridSpan w:val="5"/>
            <w:tcBorders>
              <w:top w:val="single" w:sz="4" w:space="0" w:color="000000"/>
              <w:left w:val="single" w:sz="4" w:space="0" w:color="000000"/>
              <w:right w:val="single" w:sz="4" w:space="0" w:color="000000"/>
            </w:tcBorders>
            <w:shd w:val="clear" w:color="auto" w:fill="auto"/>
          </w:tcPr>
          <w:p w14:paraId="492C4DCC" w14:textId="77777777" w:rsidR="00E3558A" w:rsidRPr="004457B3" w:rsidRDefault="00E3558A" w:rsidP="00987B69">
            <w:pPr>
              <w:spacing w:after="0" w:line="240" w:lineRule="auto"/>
              <w:jc w:val="both"/>
              <w:rPr>
                <w:rFonts w:ascii="Times New Roman" w:eastAsia="Times New Roman" w:hAnsi="Times New Roman" w:cs="Times New Roman"/>
                <w:b/>
                <w:bCs/>
                <w:sz w:val="24"/>
                <w:szCs w:val="24"/>
              </w:rPr>
            </w:pP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әдістері</w:t>
            </w:r>
            <w:proofErr w:type="spellEnd"/>
          </w:p>
        </w:tc>
      </w:tr>
      <w:tr w:rsidR="00E3558A" w:rsidRPr="004457B3" w14:paraId="4896FD15" w14:textId="77777777" w:rsidTr="00F73FCB">
        <w:trPr>
          <w:trHeight w:val="846"/>
        </w:trPr>
        <w:tc>
          <w:tcPr>
            <w:tcW w:w="1132" w:type="dxa"/>
            <w:tcBorders>
              <w:top w:val="single" w:sz="4" w:space="0" w:color="000000"/>
              <w:left w:val="single" w:sz="4" w:space="0" w:color="000000"/>
              <w:right w:val="single" w:sz="4" w:space="0" w:color="000000"/>
            </w:tcBorders>
            <w:shd w:val="clear" w:color="auto" w:fill="auto"/>
          </w:tcPr>
          <w:p w14:paraId="09605A19" w14:textId="77777777" w:rsidR="00E3558A" w:rsidRPr="004457B3" w:rsidRDefault="00E3558A" w:rsidP="00987B69">
            <w:pPr>
              <w:rPr>
                <w:rFonts w:ascii="Times New Roman" w:hAnsi="Times New Roman" w:cs="Times New Roman"/>
                <w:b/>
                <w:bCs/>
                <w:sz w:val="24"/>
                <w:szCs w:val="24"/>
                <w:lang w:val="kk-KZ"/>
              </w:rPr>
            </w:pPr>
            <w:r w:rsidRPr="004457B3">
              <w:rPr>
                <w:rFonts w:ascii="Times New Roman" w:hAnsi="Times New Roman" w:cs="Times New Roman"/>
                <w:b/>
                <w:bCs/>
                <w:sz w:val="24"/>
                <w:szCs w:val="24"/>
                <w:lang w:val="kk-KZ"/>
              </w:rPr>
              <w:t xml:space="preserve">Баға </w:t>
            </w:r>
          </w:p>
        </w:tc>
        <w:tc>
          <w:tcPr>
            <w:tcW w:w="1135" w:type="dxa"/>
            <w:tcBorders>
              <w:top w:val="single" w:sz="4" w:space="0" w:color="000000"/>
              <w:left w:val="single" w:sz="4" w:space="0" w:color="000000"/>
              <w:right w:val="single" w:sz="4" w:space="0" w:color="000000"/>
            </w:tcBorders>
            <w:shd w:val="clear" w:color="auto" w:fill="auto"/>
          </w:tcPr>
          <w:p w14:paraId="506D1E30" w14:textId="77777777" w:rsidR="00E3558A" w:rsidRPr="004457B3" w:rsidRDefault="00E3558A" w:rsidP="00987B69">
            <w:pPr>
              <w:jc w:val="both"/>
              <w:rPr>
                <w:rFonts w:ascii="Times New Roman" w:hAnsi="Times New Roman" w:cs="Times New Roman"/>
                <w:b/>
                <w:bCs/>
                <w:sz w:val="24"/>
                <w:szCs w:val="24"/>
              </w:rPr>
            </w:pPr>
            <w:r w:rsidRPr="004457B3">
              <w:rPr>
                <w:rFonts w:ascii="Times New Roman" w:hAnsi="Times New Roman" w:cs="Times New Roman"/>
                <w:b/>
                <w:bCs/>
                <w:sz w:val="24"/>
                <w:szCs w:val="24"/>
                <w:lang w:val="kk-KZ"/>
              </w:rPr>
              <w:t>Баллдардың сандық баламасы</w:t>
            </w:r>
          </w:p>
        </w:tc>
        <w:tc>
          <w:tcPr>
            <w:tcW w:w="852" w:type="dxa"/>
            <w:tcBorders>
              <w:top w:val="single" w:sz="4" w:space="0" w:color="000000"/>
              <w:left w:val="single" w:sz="4" w:space="0" w:color="000000"/>
              <w:right w:val="single" w:sz="4" w:space="0" w:color="000000"/>
            </w:tcBorders>
            <w:shd w:val="clear" w:color="auto" w:fill="auto"/>
          </w:tcPr>
          <w:p w14:paraId="052BFE9E" w14:textId="77777777" w:rsidR="00E3558A" w:rsidRPr="004457B3" w:rsidRDefault="00E3558A" w:rsidP="00987B69">
            <w:pPr>
              <w:rPr>
                <w:rFonts w:ascii="Times New Roman" w:hAnsi="Times New Roman" w:cs="Times New Roman"/>
                <w:sz w:val="24"/>
                <w:szCs w:val="24"/>
              </w:rPr>
            </w:pPr>
            <w:r w:rsidRPr="004457B3">
              <w:rPr>
                <w:rFonts w:ascii="Times New Roman" w:hAnsi="Times New Roman" w:cs="Times New Roman"/>
                <w:b/>
                <w:bCs/>
                <w:sz w:val="24"/>
                <w:szCs w:val="24"/>
              </w:rPr>
              <w:t xml:space="preserve">% </w:t>
            </w:r>
            <w:r w:rsidRPr="004457B3">
              <w:rPr>
                <w:rFonts w:ascii="Times New Roman" w:hAnsi="Times New Roman" w:cs="Times New Roman"/>
                <w:b/>
                <w:bCs/>
                <w:sz w:val="24"/>
                <w:szCs w:val="24"/>
                <w:lang w:val="kk-KZ"/>
              </w:rPr>
              <w:t>мәндегі баллдар</w:t>
            </w:r>
            <w:r w:rsidRPr="004457B3">
              <w:rPr>
                <w:rFonts w:ascii="Times New Roman" w:hAnsi="Times New Roman" w:cs="Times New Roman"/>
                <w:b/>
                <w:bCs/>
                <w:sz w:val="24"/>
                <w:szCs w:val="24"/>
              </w:rPr>
              <w:t xml:space="preserve"> </w:t>
            </w:r>
          </w:p>
        </w:tc>
        <w:tc>
          <w:tcPr>
            <w:tcW w:w="1242" w:type="dxa"/>
            <w:tcBorders>
              <w:top w:val="single" w:sz="4" w:space="0" w:color="000000"/>
              <w:left w:val="single" w:sz="4" w:space="0" w:color="000000"/>
              <w:right w:val="single" w:sz="4" w:space="0" w:color="000000"/>
            </w:tcBorders>
            <w:shd w:val="clear" w:color="auto" w:fill="auto"/>
          </w:tcPr>
          <w:p w14:paraId="03D3AB73" w14:textId="77777777" w:rsidR="00E3558A" w:rsidRPr="004457B3" w:rsidRDefault="00E3558A" w:rsidP="00987B69">
            <w:pPr>
              <w:rPr>
                <w:rFonts w:ascii="Times New Roman" w:hAnsi="Times New Roman" w:cs="Times New Roman"/>
                <w:sz w:val="24"/>
                <w:szCs w:val="24"/>
              </w:rPr>
            </w:pPr>
            <w:r w:rsidRPr="004457B3">
              <w:rPr>
                <w:rFonts w:ascii="Times New Roman" w:hAnsi="Times New Roman" w:cs="Times New Roman"/>
                <w:b/>
                <w:bCs/>
                <w:sz w:val="24"/>
                <w:szCs w:val="24"/>
                <w:lang w:val="kk-KZ"/>
              </w:rPr>
              <w:t>Дәстүрлі жүйедегі баға</w:t>
            </w:r>
          </w:p>
        </w:tc>
        <w:tc>
          <w:tcPr>
            <w:tcW w:w="6129" w:type="dxa"/>
            <w:gridSpan w:val="4"/>
            <w:vMerge w:val="restart"/>
            <w:tcBorders>
              <w:top w:val="single" w:sz="4" w:space="0" w:color="000000"/>
              <w:left w:val="single" w:sz="4" w:space="0" w:color="000000"/>
              <w:right w:val="single" w:sz="4" w:space="0" w:color="000000"/>
            </w:tcBorders>
          </w:tcPr>
          <w:p w14:paraId="6A650928"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Критериалды</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айқын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әзірленген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критерийлер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нақты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жеткізілген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күтілетін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нәтижелерімен</w:t>
            </w:r>
            <w:proofErr w:type="spellEnd"/>
            <w:r w:rsidRPr="004457B3">
              <w:rPr>
                <w:rFonts w:ascii="Times New Roman" w:eastAsia="Times New Roman" w:hAnsi="Times New Roman" w:cs="Times New Roman"/>
                <w:sz w:val="24"/>
                <w:szCs w:val="24"/>
              </w:rPr>
              <w:t xml:space="preserve"> ара </w:t>
            </w:r>
            <w:proofErr w:type="spellStart"/>
            <w:r w:rsidRPr="004457B3">
              <w:rPr>
                <w:rFonts w:ascii="Times New Roman" w:eastAsia="Times New Roman" w:hAnsi="Times New Roman" w:cs="Times New Roman"/>
                <w:sz w:val="24"/>
                <w:szCs w:val="24"/>
              </w:rPr>
              <w:t>салмақтық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процесі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Формативті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жиынтық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негізделген</w:t>
            </w:r>
            <w:proofErr w:type="spellEnd"/>
            <w:r w:rsidRPr="004457B3">
              <w:rPr>
                <w:rFonts w:ascii="Times New Roman" w:eastAsia="Times New Roman" w:hAnsi="Times New Roman" w:cs="Times New Roman"/>
                <w:sz w:val="24"/>
                <w:szCs w:val="24"/>
              </w:rPr>
              <w:t>.</w:t>
            </w:r>
          </w:p>
          <w:p w14:paraId="411D2E14"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Формативті</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күнделікті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қызметі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барысында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жүргізілетін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Ағымдағы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көрсеткіш</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болып</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табылады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алушы</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оқытушы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арасындағы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жедел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өзара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байланысты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қамтамасыз</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етеді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алушының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мүмкіндіктерін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айқындауға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қиындықтарды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анықтауға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ең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жақсы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қол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жеткізуге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көмектесуге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оқытушының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беру </w:t>
            </w:r>
            <w:proofErr w:type="spellStart"/>
            <w:r w:rsidRPr="004457B3">
              <w:rPr>
                <w:rFonts w:ascii="Times New Roman" w:eastAsia="Times New Roman" w:hAnsi="Times New Roman" w:cs="Times New Roman"/>
                <w:sz w:val="24"/>
                <w:szCs w:val="24"/>
              </w:rPr>
              <w:t>процесін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уақтылы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түзетуге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Дәрістер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семинарлар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практикалық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сабақтар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пікірталастар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викториналар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жарыссөздер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дөңгелек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үстелдер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зертханалық</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жұмыстар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т.б</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кезінде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тапсырмалардың</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орындалуы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аудиториядағы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жұмыс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белсенділігі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Алынған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білім</w:t>
            </w:r>
            <w:proofErr w:type="spellEnd"/>
            <w:r w:rsidRPr="004457B3">
              <w:rPr>
                <w:rFonts w:ascii="Times New Roman" w:eastAsia="Times New Roman" w:hAnsi="Times New Roman" w:cs="Times New Roman"/>
                <w:sz w:val="24"/>
                <w:szCs w:val="24"/>
              </w:rPr>
              <w:t xml:space="preserve"> мен </w:t>
            </w:r>
            <w:proofErr w:type="spellStart"/>
            <w:r w:rsidRPr="004457B3">
              <w:rPr>
                <w:rFonts w:ascii="Times New Roman" w:eastAsia="Times New Roman" w:hAnsi="Times New Roman" w:cs="Times New Roman"/>
                <w:sz w:val="24"/>
                <w:szCs w:val="24"/>
              </w:rPr>
              <w:t>құзыреттілік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w:t>
            </w:r>
          </w:p>
          <w:p w14:paraId="177D9A59"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Жиынтық</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sz w:val="24"/>
                <w:szCs w:val="24"/>
              </w:rPr>
              <w:t xml:space="preserve"> – </w:t>
            </w:r>
            <w:proofErr w:type="spellStart"/>
            <w:r w:rsidRPr="004457B3">
              <w:rPr>
                <w:rFonts w:ascii="Times New Roman" w:eastAsia="Times New Roman" w:hAnsi="Times New Roman" w:cs="Times New Roman"/>
                <w:sz w:val="24"/>
                <w:szCs w:val="24"/>
              </w:rPr>
              <w:t>пән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бағдарламасына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сәйкес</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бөлімді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зерделеу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аяқталғаннан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кейін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жүргізілетін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түрі</w:t>
            </w:r>
            <w:proofErr w:type="spellEnd"/>
            <w:r w:rsidRPr="004457B3">
              <w:rPr>
                <w:rFonts w:ascii="Times New Roman" w:eastAsia="Times New Roman" w:hAnsi="Times New Roman" w:cs="Times New Roman"/>
                <w:sz w:val="24"/>
                <w:szCs w:val="24"/>
              </w:rPr>
              <w:t xml:space="preserve">. БӨЖ </w:t>
            </w:r>
            <w:proofErr w:type="spellStart"/>
            <w:r w:rsidRPr="004457B3">
              <w:rPr>
                <w:rFonts w:ascii="Times New Roman" w:eastAsia="Times New Roman" w:hAnsi="Times New Roman" w:cs="Times New Roman"/>
                <w:sz w:val="24"/>
                <w:szCs w:val="24"/>
              </w:rPr>
              <w:t>орындаған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кезде</w:t>
            </w:r>
            <w:proofErr w:type="spellEnd"/>
            <w:r w:rsidRPr="004457B3">
              <w:rPr>
                <w:rFonts w:ascii="Times New Roman" w:eastAsia="Times New Roman" w:hAnsi="Times New Roman" w:cs="Times New Roman"/>
                <w:sz w:val="24"/>
                <w:szCs w:val="24"/>
              </w:rPr>
              <w:t xml:space="preserve"> семестр </w:t>
            </w:r>
            <w:proofErr w:type="spellStart"/>
            <w:r w:rsidRPr="004457B3">
              <w:rPr>
                <w:rFonts w:ascii="Times New Roman" w:eastAsia="Times New Roman" w:hAnsi="Times New Roman" w:cs="Times New Roman"/>
                <w:sz w:val="24"/>
                <w:szCs w:val="24"/>
              </w:rPr>
              <w:t>ішінде</w:t>
            </w:r>
            <w:proofErr w:type="spellEnd"/>
            <w:r w:rsidRPr="004457B3">
              <w:rPr>
                <w:rFonts w:ascii="Times New Roman" w:eastAsia="Times New Roman" w:hAnsi="Times New Roman" w:cs="Times New Roman"/>
                <w:sz w:val="24"/>
                <w:szCs w:val="24"/>
              </w:rPr>
              <w:t xml:space="preserve"> 3-4 </w:t>
            </w:r>
            <w:proofErr w:type="spellStart"/>
            <w:r w:rsidRPr="004457B3">
              <w:rPr>
                <w:rFonts w:ascii="Times New Roman" w:eastAsia="Times New Roman" w:hAnsi="Times New Roman" w:cs="Times New Roman"/>
                <w:sz w:val="24"/>
                <w:szCs w:val="24"/>
              </w:rPr>
              <w:t>рет</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өткізіледі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Бұл</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оқытудан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күтілетін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игеруді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дескрипторлармен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арақатынаста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Белгілі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бір</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кезеңдегі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пәнді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меңгеру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деңгейін</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анықтауға</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және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тіркеуге</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мүмкіндік</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береді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Оқу</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нәтижелері</w:t>
            </w:r>
            <w:proofErr w:type="spellEnd"/>
            <w:r w:rsidRPr="004457B3">
              <w:rPr>
                <w:rFonts w:ascii="Times New Roman" w:eastAsia="Times New Roman" w:hAnsi="Times New Roman" w:cs="Times New Roman"/>
                <w:sz w:val="24"/>
                <w:szCs w:val="24"/>
              </w:rPr>
              <w:t xml:space="preserve"> </w:t>
            </w:r>
            <w:proofErr w:type="spellStart"/>
            <w:r w:rsidRPr="004457B3">
              <w:rPr>
                <w:rFonts w:ascii="Times New Roman" w:eastAsia="Times New Roman" w:hAnsi="Times New Roman" w:cs="Times New Roman"/>
                <w:sz w:val="24"/>
                <w:szCs w:val="24"/>
              </w:rPr>
              <w:t>бағаланады</w:t>
            </w:r>
            <w:proofErr w:type="spellEnd"/>
            <w:r w:rsidRPr="004457B3">
              <w:rPr>
                <w:rFonts w:ascii="Times New Roman" w:eastAsia="Times New Roman" w:hAnsi="Times New Roman" w:cs="Times New Roman"/>
                <w:sz w:val="24"/>
                <w:szCs w:val="24"/>
              </w:rPr>
              <w:t>.</w:t>
            </w:r>
          </w:p>
        </w:tc>
      </w:tr>
      <w:tr w:rsidR="00E3558A" w:rsidRPr="004457B3" w14:paraId="62159216" w14:textId="77777777" w:rsidTr="00F73FCB">
        <w:trPr>
          <w:trHeight w:val="359"/>
        </w:trPr>
        <w:tc>
          <w:tcPr>
            <w:tcW w:w="1132" w:type="dxa"/>
            <w:tcBorders>
              <w:left w:val="single" w:sz="4" w:space="0" w:color="000000"/>
              <w:right w:val="single" w:sz="4" w:space="0" w:color="000000"/>
            </w:tcBorders>
          </w:tcPr>
          <w:p w14:paraId="6377E3AC"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A</w:t>
            </w:r>
          </w:p>
        </w:tc>
        <w:tc>
          <w:tcPr>
            <w:tcW w:w="1135" w:type="dxa"/>
            <w:tcBorders>
              <w:left w:val="single" w:sz="4" w:space="0" w:color="000000"/>
              <w:right w:val="single" w:sz="4" w:space="0" w:color="000000"/>
            </w:tcBorders>
          </w:tcPr>
          <w:p w14:paraId="09661D8C"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4</w:t>
            </w:r>
            <w:r w:rsidRPr="004457B3">
              <w:rPr>
                <w:rFonts w:ascii="Times New Roman" w:hAnsi="Times New Roman" w:cs="Times New Roman"/>
                <w:sz w:val="24"/>
                <w:szCs w:val="24"/>
              </w:rPr>
              <w:t>,0</w:t>
            </w:r>
          </w:p>
        </w:tc>
        <w:tc>
          <w:tcPr>
            <w:tcW w:w="852" w:type="dxa"/>
            <w:tcBorders>
              <w:left w:val="single" w:sz="4" w:space="0" w:color="000000"/>
              <w:right w:val="single" w:sz="4" w:space="0" w:color="000000"/>
            </w:tcBorders>
          </w:tcPr>
          <w:p w14:paraId="2D883217"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95-100</w:t>
            </w:r>
          </w:p>
        </w:tc>
        <w:tc>
          <w:tcPr>
            <w:tcW w:w="1242" w:type="dxa"/>
            <w:vMerge w:val="restart"/>
            <w:tcBorders>
              <w:left w:val="single" w:sz="4" w:space="0" w:color="000000"/>
              <w:right w:val="single" w:sz="4" w:space="0" w:color="000000"/>
            </w:tcBorders>
          </w:tcPr>
          <w:p w14:paraId="5CF678F7" w14:textId="77777777" w:rsidR="00E3558A" w:rsidRPr="004457B3" w:rsidRDefault="00E3558A" w:rsidP="00987B69">
            <w:pPr>
              <w:jc w:val="both"/>
              <w:rPr>
                <w:rFonts w:ascii="Times New Roman" w:hAnsi="Times New Roman" w:cs="Times New Roman"/>
                <w:b/>
                <w:sz w:val="24"/>
                <w:szCs w:val="24"/>
                <w:highlight w:val="green"/>
                <w:lang w:val="kk-KZ"/>
              </w:rPr>
            </w:pPr>
            <w:r w:rsidRPr="004457B3">
              <w:rPr>
                <w:rFonts w:ascii="Times New Roman" w:hAnsi="Times New Roman" w:cs="Times New Roman"/>
                <w:sz w:val="24"/>
                <w:szCs w:val="24"/>
                <w:lang w:val="kk-KZ"/>
              </w:rPr>
              <w:t>Өте жақсы</w:t>
            </w:r>
          </w:p>
        </w:tc>
        <w:tc>
          <w:tcPr>
            <w:tcW w:w="6129" w:type="dxa"/>
            <w:gridSpan w:val="4"/>
            <w:vMerge/>
            <w:tcBorders>
              <w:left w:val="single" w:sz="4" w:space="0" w:color="000000"/>
              <w:right w:val="single" w:sz="4" w:space="0" w:color="000000"/>
            </w:tcBorders>
          </w:tcPr>
          <w:p w14:paraId="768B890C" w14:textId="77777777" w:rsidR="00E3558A" w:rsidRPr="004457B3" w:rsidRDefault="00E3558A" w:rsidP="00987B69">
            <w:pPr>
              <w:spacing w:after="0" w:line="240" w:lineRule="auto"/>
              <w:jc w:val="both"/>
              <w:rPr>
                <w:rFonts w:ascii="Times New Roman" w:eastAsia="Times New Roman" w:hAnsi="Times New Roman" w:cs="Times New Roman"/>
                <w:sz w:val="24"/>
                <w:szCs w:val="24"/>
                <w:highlight w:val="green"/>
              </w:rPr>
            </w:pPr>
          </w:p>
        </w:tc>
      </w:tr>
      <w:tr w:rsidR="00E3558A" w:rsidRPr="004457B3" w14:paraId="1AF9A69C" w14:textId="77777777" w:rsidTr="00F73FCB">
        <w:trPr>
          <w:trHeight w:val="359"/>
        </w:trPr>
        <w:tc>
          <w:tcPr>
            <w:tcW w:w="1132" w:type="dxa"/>
            <w:tcBorders>
              <w:left w:val="single" w:sz="4" w:space="0" w:color="000000"/>
              <w:right w:val="single" w:sz="4" w:space="0" w:color="000000"/>
            </w:tcBorders>
          </w:tcPr>
          <w:p w14:paraId="7092323A"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A-</w:t>
            </w:r>
          </w:p>
        </w:tc>
        <w:tc>
          <w:tcPr>
            <w:tcW w:w="1135" w:type="dxa"/>
            <w:tcBorders>
              <w:left w:val="single" w:sz="4" w:space="0" w:color="000000"/>
              <w:right w:val="single" w:sz="4" w:space="0" w:color="000000"/>
            </w:tcBorders>
          </w:tcPr>
          <w:p w14:paraId="339DCBEA"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3,67</w:t>
            </w:r>
          </w:p>
        </w:tc>
        <w:tc>
          <w:tcPr>
            <w:tcW w:w="852" w:type="dxa"/>
            <w:tcBorders>
              <w:left w:val="single" w:sz="4" w:space="0" w:color="000000"/>
              <w:right w:val="single" w:sz="4" w:space="0" w:color="000000"/>
            </w:tcBorders>
          </w:tcPr>
          <w:p w14:paraId="47A498C3"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90-94</w:t>
            </w:r>
          </w:p>
        </w:tc>
        <w:tc>
          <w:tcPr>
            <w:tcW w:w="1242" w:type="dxa"/>
            <w:vMerge/>
            <w:tcBorders>
              <w:left w:val="single" w:sz="4" w:space="0" w:color="000000"/>
              <w:right w:val="single" w:sz="4" w:space="0" w:color="000000"/>
            </w:tcBorders>
          </w:tcPr>
          <w:p w14:paraId="108558FE"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6129" w:type="dxa"/>
            <w:gridSpan w:val="4"/>
            <w:vMerge/>
            <w:tcBorders>
              <w:left w:val="single" w:sz="4" w:space="0" w:color="000000"/>
              <w:right w:val="single" w:sz="4" w:space="0" w:color="000000"/>
            </w:tcBorders>
          </w:tcPr>
          <w:p w14:paraId="66B3CE2E" w14:textId="77777777" w:rsidR="00E3558A" w:rsidRPr="004457B3" w:rsidRDefault="00E3558A" w:rsidP="00987B69">
            <w:pPr>
              <w:spacing w:after="0" w:line="240" w:lineRule="auto"/>
              <w:jc w:val="both"/>
              <w:rPr>
                <w:rFonts w:ascii="Times New Roman" w:eastAsia="Times New Roman" w:hAnsi="Times New Roman" w:cs="Times New Roman"/>
                <w:sz w:val="24"/>
                <w:szCs w:val="24"/>
                <w:highlight w:val="green"/>
              </w:rPr>
            </w:pPr>
          </w:p>
        </w:tc>
      </w:tr>
      <w:tr w:rsidR="00E3558A" w:rsidRPr="004457B3" w14:paraId="0547AE09" w14:textId="77777777" w:rsidTr="00F73FCB">
        <w:trPr>
          <w:trHeight w:val="610"/>
        </w:trPr>
        <w:tc>
          <w:tcPr>
            <w:tcW w:w="1132" w:type="dxa"/>
            <w:tcBorders>
              <w:left w:val="single" w:sz="4" w:space="0" w:color="000000"/>
              <w:right w:val="single" w:sz="4" w:space="0" w:color="000000"/>
            </w:tcBorders>
          </w:tcPr>
          <w:p w14:paraId="767977B9" w14:textId="64B11825" w:rsidR="0084771B" w:rsidRPr="004457B3" w:rsidRDefault="00E3558A" w:rsidP="0084771B">
            <w:pPr>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B+</w:t>
            </w:r>
          </w:p>
        </w:tc>
        <w:tc>
          <w:tcPr>
            <w:tcW w:w="1135" w:type="dxa"/>
            <w:tcBorders>
              <w:left w:val="single" w:sz="4" w:space="0" w:color="000000"/>
              <w:right w:val="single" w:sz="4" w:space="0" w:color="000000"/>
            </w:tcBorders>
          </w:tcPr>
          <w:p w14:paraId="2CF2F83B"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3,33</w:t>
            </w:r>
          </w:p>
        </w:tc>
        <w:tc>
          <w:tcPr>
            <w:tcW w:w="852" w:type="dxa"/>
            <w:tcBorders>
              <w:left w:val="single" w:sz="4" w:space="0" w:color="000000"/>
              <w:right w:val="single" w:sz="4" w:space="0" w:color="000000"/>
            </w:tcBorders>
          </w:tcPr>
          <w:p w14:paraId="0029CB60"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85-89</w:t>
            </w:r>
          </w:p>
        </w:tc>
        <w:tc>
          <w:tcPr>
            <w:tcW w:w="1242" w:type="dxa"/>
            <w:vMerge w:val="restart"/>
            <w:tcBorders>
              <w:left w:val="single" w:sz="4" w:space="0" w:color="000000"/>
              <w:right w:val="single" w:sz="4" w:space="0" w:color="000000"/>
            </w:tcBorders>
          </w:tcPr>
          <w:p w14:paraId="5E6BD07B" w14:textId="77777777" w:rsidR="00E3558A" w:rsidRPr="004457B3" w:rsidRDefault="00E3558A" w:rsidP="00987B69">
            <w:pPr>
              <w:jc w:val="both"/>
              <w:rPr>
                <w:rFonts w:ascii="Times New Roman" w:hAnsi="Times New Roman" w:cs="Times New Roman"/>
                <w:b/>
                <w:sz w:val="24"/>
                <w:szCs w:val="24"/>
                <w:highlight w:val="green"/>
                <w:lang w:val="kk-KZ"/>
              </w:rPr>
            </w:pPr>
            <w:r w:rsidRPr="004457B3">
              <w:rPr>
                <w:rFonts w:ascii="Times New Roman" w:hAnsi="Times New Roman" w:cs="Times New Roman"/>
                <w:sz w:val="24"/>
                <w:szCs w:val="24"/>
                <w:lang w:val="kk-KZ"/>
              </w:rPr>
              <w:t xml:space="preserve">Жақсы </w:t>
            </w:r>
          </w:p>
        </w:tc>
        <w:tc>
          <w:tcPr>
            <w:tcW w:w="6129" w:type="dxa"/>
            <w:gridSpan w:val="4"/>
            <w:vMerge/>
            <w:tcBorders>
              <w:left w:val="single" w:sz="4" w:space="0" w:color="000000"/>
              <w:right w:val="single" w:sz="4" w:space="0" w:color="000000"/>
            </w:tcBorders>
          </w:tcPr>
          <w:p w14:paraId="6929D7C6"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
        </w:tc>
      </w:tr>
      <w:tr w:rsidR="00E3558A" w:rsidRPr="004457B3" w14:paraId="38C3B7F5" w14:textId="77777777" w:rsidTr="00F73FCB">
        <w:trPr>
          <w:trHeight w:val="215"/>
        </w:trPr>
        <w:tc>
          <w:tcPr>
            <w:tcW w:w="1132" w:type="dxa"/>
            <w:tcBorders>
              <w:left w:val="single" w:sz="4" w:space="0" w:color="000000"/>
              <w:right w:val="single" w:sz="4" w:space="0" w:color="000000"/>
            </w:tcBorders>
          </w:tcPr>
          <w:p w14:paraId="29EC4059"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B</w:t>
            </w:r>
          </w:p>
        </w:tc>
        <w:tc>
          <w:tcPr>
            <w:tcW w:w="1135" w:type="dxa"/>
            <w:tcBorders>
              <w:left w:val="single" w:sz="4" w:space="0" w:color="000000"/>
              <w:right w:val="single" w:sz="4" w:space="0" w:color="000000"/>
            </w:tcBorders>
          </w:tcPr>
          <w:p w14:paraId="676D6F32"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3,0</w:t>
            </w:r>
          </w:p>
        </w:tc>
        <w:tc>
          <w:tcPr>
            <w:tcW w:w="852" w:type="dxa"/>
            <w:tcBorders>
              <w:left w:val="single" w:sz="4" w:space="0" w:color="000000"/>
              <w:right w:val="single" w:sz="4" w:space="0" w:color="000000"/>
            </w:tcBorders>
          </w:tcPr>
          <w:p w14:paraId="6C4FBB56"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80-84</w:t>
            </w:r>
          </w:p>
        </w:tc>
        <w:tc>
          <w:tcPr>
            <w:tcW w:w="1242" w:type="dxa"/>
            <w:vMerge/>
            <w:tcBorders>
              <w:left w:val="single" w:sz="4" w:space="0" w:color="000000"/>
              <w:right w:val="single" w:sz="4" w:space="0" w:color="000000"/>
            </w:tcBorders>
          </w:tcPr>
          <w:p w14:paraId="49D2BAD8"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3260" w:type="dxa"/>
            <w:tcBorders>
              <w:left w:val="single" w:sz="4" w:space="0" w:color="000000"/>
              <w:right w:val="single" w:sz="4" w:space="0" w:color="000000"/>
            </w:tcBorders>
            <w:shd w:val="clear" w:color="auto" w:fill="auto"/>
          </w:tcPr>
          <w:p w14:paraId="3456B9D3" w14:textId="77777777" w:rsidR="00E3558A" w:rsidRPr="004457B3" w:rsidRDefault="00E3558A" w:rsidP="00987B69">
            <w:pPr>
              <w:spacing w:after="0" w:line="240" w:lineRule="auto"/>
              <w:jc w:val="both"/>
              <w:rPr>
                <w:rFonts w:ascii="Times New Roman" w:eastAsia="Times New Roman" w:hAnsi="Times New Roman" w:cs="Times New Roman"/>
                <w:sz w:val="24"/>
                <w:szCs w:val="24"/>
              </w:rPr>
            </w:pPr>
            <w:proofErr w:type="spellStart"/>
            <w:r w:rsidRPr="004457B3">
              <w:rPr>
                <w:rFonts w:ascii="Times New Roman" w:eastAsia="Times New Roman" w:hAnsi="Times New Roman" w:cs="Times New Roman"/>
                <w:b/>
                <w:sz w:val="24"/>
                <w:szCs w:val="24"/>
              </w:rPr>
              <w:t>Формативті</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және</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жиынтық</w:t>
            </w:r>
            <w:proofErr w:type="spellEnd"/>
            <w:r w:rsidRPr="004457B3">
              <w:rPr>
                <w:rFonts w:ascii="Times New Roman" w:eastAsia="Times New Roman" w:hAnsi="Times New Roman" w:cs="Times New Roman"/>
                <w:b/>
                <w:sz w:val="24"/>
                <w:szCs w:val="24"/>
              </w:rPr>
              <w:t xml:space="preserve"> </w:t>
            </w:r>
            <w:proofErr w:type="spellStart"/>
            <w:r w:rsidRPr="004457B3">
              <w:rPr>
                <w:rFonts w:ascii="Times New Roman" w:eastAsia="Times New Roman" w:hAnsi="Times New Roman" w:cs="Times New Roman"/>
                <w:b/>
                <w:sz w:val="24"/>
                <w:szCs w:val="24"/>
              </w:rPr>
              <w:t>бағалау</w:t>
            </w:r>
            <w:proofErr w:type="spellEnd"/>
            <w:r w:rsidRPr="004457B3">
              <w:rPr>
                <w:rFonts w:ascii="Times New Roman" w:eastAsia="Times New Roman" w:hAnsi="Times New Roman" w:cs="Times New Roman"/>
                <w:b/>
                <w:sz w:val="24"/>
                <w:szCs w:val="24"/>
              </w:rPr>
              <w:t xml:space="preserve"> </w:t>
            </w:r>
          </w:p>
        </w:tc>
        <w:tc>
          <w:tcPr>
            <w:tcW w:w="2869" w:type="dxa"/>
            <w:gridSpan w:val="3"/>
            <w:tcBorders>
              <w:left w:val="single" w:sz="4" w:space="0" w:color="000000"/>
              <w:right w:val="single" w:sz="4" w:space="0" w:color="000000"/>
            </w:tcBorders>
            <w:shd w:val="clear" w:color="auto" w:fill="auto"/>
          </w:tcPr>
          <w:p w14:paraId="7E23A6D2" w14:textId="77777777" w:rsidR="00E3558A" w:rsidRPr="004457B3" w:rsidRDefault="00E3558A" w:rsidP="00987B69">
            <w:pPr>
              <w:spacing w:after="0" w:line="240" w:lineRule="auto"/>
              <w:rPr>
                <w:rFonts w:ascii="Times New Roman" w:eastAsia="Times New Roman" w:hAnsi="Times New Roman" w:cs="Times New Roman"/>
                <w:b/>
                <w:bCs/>
                <w:sz w:val="24"/>
                <w:szCs w:val="24"/>
              </w:rPr>
            </w:pPr>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мәндегі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баллдар</w:t>
            </w:r>
            <w:proofErr w:type="spellEnd"/>
            <w:r w:rsidRPr="004457B3">
              <w:rPr>
                <w:rFonts w:ascii="Times New Roman" w:eastAsia="Times New Roman" w:hAnsi="Times New Roman" w:cs="Times New Roman"/>
                <w:b/>
                <w:bCs/>
                <w:sz w:val="24"/>
                <w:szCs w:val="24"/>
              </w:rPr>
              <w:t xml:space="preserve"> </w:t>
            </w:r>
          </w:p>
        </w:tc>
      </w:tr>
      <w:tr w:rsidR="00E3558A" w:rsidRPr="004457B3" w14:paraId="75C05D04" w14:textId="77777777" w:rsidTr="00F73FCB">
        <w:trPr>
          <w:trHeight w:val="243"/>
        </w:trPr>
        <w:tc>
          <w:tcPr>
            <w:tcW w:w="1132" w:type="dxa"/>
            <w:tcBorders>
              <w:left w:val="single" w:sz="4" w:space="0" w:color="000000"/>
              <w:right w:val="single" w:sz="4" w:space="0" w:color="000000"/>
            </w:tcBorders>
          </w:tcPr>
          <w:p w14:paraId="4774FA9C"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lang w:val="en-US"/>
              </w:rPr>
              <w:t>C+</w:t>
            </w:r>
          </w:p>
        </w:tc>
        <w:tc>
          <w:tcPr>
            <w:tcW w:w="1135" w:type="dxa"/>
            <w:tcBorders>
              <w:left w:val="single" w:sz="4" w:space="0" w:color="000000"/>
              <w:right w:val="single" w:sz="4" w:space="0" w:color="000000"/>
            </w:tcBorders>
          </w:tcPr>
          <w:p w14:paraId="6DBF0CE2"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2,33</w:t>
            </w:r>
          </w:p>
        </w:tc>
        <w:tc>
          <w:tcPr>
            <w:tcW w:w="852" w:type="dxa"/>
            <w:tcBorders>
              <w:left w:val="single" w:sz="4" w:space="0" w:color="000000"/>
              <w:right w:val="single" w:sz="4" w:space="0" w:color="000000"/>
            </w:tcBorders>
          </w:tcPr>
          <w:p w14:paraId="555E2E9D"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70-74</w:t>
            </w:r>
          </w:p>
        </w:tc>
        <w:tc>
          <w:tcPr>
            <w:tcW w:w="1242" w:type="dxa"/>
            <w:vMerge/>
            <w:tcBorders>
              <w:left w:val="single" w:sz="4" w:space="0" w:color="000000"/>
              <w:right w:val="single" w:sz="4" w:space="0" w:color="000000"/>
            </w:tcBorders>
          </w:tcPr>
          <w:p w14:paraId="192F2843" w14:textId="77777777" w:rsidR="00E3558A" w:rsidRPr="004457B3" w:rsidRDefault="00E3558A" w:rsidP="00987B69">
            <w:pPr>
              <w:spacing w:after="0" w:line="240" w:lineRule="auto"/>
              <w:jc w:val="both"/>
              <w:rPr>
                <w:rFonts w:ascii="Times New Roman" w:eastAsia="Times New Roman" w:hAnsi="Times New Roman" w:cs="Times New Roman"/>
                <w:b/>
                <w:sz w:val="24"/>
                <w:szCs w:val="24"/>
                <w:highlight w:val="green"/>
              </w:rPr>
            </w:pPr>
          </w:p>
        </w:tc>
        <w:tc>
          <w:tcPr>
            <w:tcW w:w="3260" w:type="dxa"/>
            <w:tcBorders>
              <w:left w:val="single" w:sz="4" w:space="0" w:color="000000"/>
              <w:right w:val="single" w:sz="4" w:space="0" w:color="000000"/>
            </w:tcBorders>
          </w:tcPr>
          <w:p w14:paraId="4128430B" w14:textId="77777777" w:rsidR="00E3558A" w:rsidRPr="004457B3" w:rsidRDefault="00E3558A" w:rsidP="00987B69">
            <w:pPr>
              <w:rPr>
                <w:rFonts w:ascii="Times New Roman" w:hAnsi="Times New Roman" w:cs="Times New Roman"/>
                <w:sz w:val="24"/>
                <w:szCs w:val="24"/>
              </w:rPr>
            </w:pPr>
            <w:proofErr w:type="spellStart"/>
            <w:r w:rsidRPr="004457B3">
              <w:rPr>
                <w:rFonts w:ascii="Times New Roman" w:hAnsi="Times New Roman" w:cs="Times New Roman"/>
                <w:bCs/>
                <w:sz w:val="24"/>
                <w:szCs w:val="24"/>
              </w:rPr>
              <w:t>Практикалық</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сабақтарда</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жұмыс</w:t>
            </w:r>
            <w:proofErr w:type="spellEnd"/>
            <w:r w:rsidRPr="004457B3">
              <w:rPr>
                <w:rFonts w:ascii="Times New Roman" w:hAnsi="Times New Roman" w:cs="Times New Roman"/>
                <w:bCs/>
                <w:sz w:val="24"/>
                <w:szCs w:val="24"/>
              </w:rPr>
              <w:t xml:space="preserve"> </w:t>
            </w:r>
            <w:proofErr w:type="spellStart"/>
            <w:r w:rsidRPr="004457B3">
              <w:rPr>
                <w:rFonts w:ascii="Times New Roman" w:hAnsi="Times New Roman" w:cs="Times New Roman"/>
                <w:bCs/>
                <w:sz w:val="24"/>
                <w:szCs w:val="24"/>
              </w:rPr>
              <w:t>істеуі</w:t>
            </w:r>
            <w:proofErr w:type="spellEnd"/>
          </w:p>
        </w:tc>
        <w:tc>
          <w:tcPr>
            <w:tcW w:w="2869" w:type="dxa"/>
            <w:gridSpan w:val="3"/>
            <w:tcBorders>
              <w:left w:val="single" w:sz="4" w:space="0" w:color="000000"/>
              <w:right w:val="single" w:sz="4" w:space="0" w:color="000000"/>
            </w:tcBorders>
          </w:tcPr>
          <w:p w14:paraId="40A0D962" w14:textId="77777777" w:rsidR="00E3558A" w:rsidRPr="004457B3" w:rsidRDefault="00E3558A"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sz w:val="24"/>
                <w:szCs w:val="24"/>
                <w:lang w:val="kk-KZ"/>
              </w:rPr>
              <w:t>10</w:t>
            </w:r>
          </w:p>
        </w:tc>
      </w:tr>
      <w:tr w:rsidR="00E3558A" w:rsidRPr="004457B3" w14:paraId="0E91A9D8" w14:textId="77777777" w:rsidTr="00F73FCB">
        <w:trPr>
          <w:trHeight w:val="207"/>
        </w:trPr>
        <w:tc>
          <w:tcPr>
            <w:tcW w:w="1132" w:type="dxa"/>
            <w:tcBorders>
              <w:left w:val="single" w:sz="4" w:space="0" w:color="000000"/>
              <w:right w:val="single" w:sz="4" w:space="0" w:color="000000"/>
            </w:tcBorders>
          </w:tcPr>
          <w:p w14:paraId="6FBD492D"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en-US"/>
              </w:rPr>
              <w:t>C+</w:t>
            </w:r>
          </w:p>
        </w:tc>
        <w:tc>
          <w:tcPr>
            <w:tcW w:w="1135" w:type="dxa"/>
            <w:tcBorders>
              <w:left w:val="single" w:sz="4" w:space="0" w:color="000000"/>
              <w:right w:val="single" w:sz="4" w:space="0" w:color="000000"/>
            </w:tcBorders>
          </w:tcPr>
          <w:p w14:paraId="4BAD44C0"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2,33</w:t>
            </w:r>
          </w:p>
        </w:tc>
        <w:tc>
          <w:tcPr>
            <w:tcW w:w="852" w:type="dxa"/>
            <w:tcBorders>
              <w:left w:val="single" w:sz="4" w:space="0" w:color="000000"/>
              <w:right w:val="single" w:sz="4" w:space="0" w:color="000000"/>
            </w:tcBorders>
          </w:tcPr>
          <w:p w14:paraId="513347E6"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rPr>
              <w:t>70-74</w:t>
            </w:r>
          </w:p>
        </w:tc>
        <w:tc>
          <w:tcPr>
            <w:tcW w:w="1242" w:type="dxa"/>
            <w:vMerge w:val="restart"/>
            <w:tcBorders>
              <w:left w:val="single" w:sz="4" w:space="0" w:color="000000"/>
              <w:right w:val="single" w:sz="4" w:space="0" w:color="000000"/>
            </w:tcBorders>
          </w:tcPr>
          <w:p w14:paraId="375A2DB4" w14:textId="77777777" w:rsidR="00E3558A" w:rsidRPr="004457B3" w:rsidRDefault="00E3558A" w:rsidP="00987B69">
            <w:pPr>
              <w:jc w:val="both"/>
              <w:rPr>
                <w:rFonts w:ascii="Times New Roman" w:hAnsi="Times New Roman" w:cs="Times New Roman"/>
                <w:b/>
                <w:sz w:val="24"/>
                <w:szCs w:val="24"/>
                <w:highlight w:val="green"/>
              </w:rPr>
            </w:pPr>
          </w:p>
          <w:p w14:paraId="1998227E" w14:textId="77777777" w:rsidR="00E3558A" w:rsidRPr="004457B3" w:rsidRDefault="00E3558A" w:rsidP="00987B69">
            <w:pPr>
              <w:jc w:val="both"/>
              <w:rPr>
                <w:rFonts w:ascii="Times New Roman" w:hAnsi="Times New Roman" w:cs="Times New Roman"/>
                <w:b/>
                <w:sz w:val="24"/>
                <w:szCs w:val="24"/>
                <w:highlight w:val="green"/>
              </w:rPr>
            </w:pPr>
            <w:r w:rsidRPr="004457B3">
              <w:rPr>
                <w:rFonts w:ascii="Times New Roman" w:hAnsi="Times New Roman" w:cs="Times New Roman"/>
                <w:sz w:val="24"/>
                <w:szCs w:val="24"/>
                <w:lang w:val="kk-KZ"/>
              </w:rPr>
              <w:t xml:space="preserve">Қанағаттанарлық </w:t>
            </w:r>
          </w:p>
        </w:tc>
        <w:tc>
          <w:tcPr>
            <w:tcW w:w="3260" w:type="dxa"/>
            <w:tcBorders>
              <w:left w:val="single" w:sz="4" w:space="0" w:color="000000"/>
              <w:right w:val="single" w:sz="4" w:space="0" w:color="000000"/>
            </w:tcBorders>
          </w:tcPr>
          <w:p w14:paraId="7C6FF5EA" w14:textId="77777777" w:rsidR="00E3558A" w:rsidRPr="004457B3" w:rsidRDefault="00E3558A" w:rsidP="00987B69">
            <w:pPr>
              <w:spacing w:after="0"/>
              <w:rPr>
                <w:rFonts w:ascii="Times New Roman" w:hAnsi="Times New Roman" w:cs="Times New Roman"/>
                <w:sz w:val="24"/>
                <w:szCs w:val="24"/>
              </w:rPr>
            </w:pPr>
            <w:proofErr w:type="spellStart"/>
            <w:r w:rsidRPr="004457B3">
              <w:rPr>
                <w:rFonts w:ascii="Times New Roman" w:hAnsi="Times New Roman" w:cs="Times New Roman"/>
                <w:sz w:val="24"/>
                <w:szCs w:val="24"/>
              </w:rPr>
              <w:t>Өзіндік</w:t>
            </w:r>
            <w:proofErr w:type="spellEnd"/>
            <w:r w:rsidRPr="004457B3">
              <w:rPr>
                <w:rFonts w:ascii="Times New Roman" w:hAnsi="Times New Roman" w:cs="Times New Roman"/>
                <w:sz w:val="24"/>
                <w:szCs w:val="24"/>
              </w:rPr>
              <w:t xml:space="preserve"> </w:t>
            </w:r>
            <w:proofErr w:type="spellStart"/>
            <w:r w:rsidRPr="004457B3">
              <w:rPr>
                <w:rFonts w:ascii="Times New Roman" w:hAnsi="Times New Roman" w:cs="Times New Roman"/>
                <w:sz w:val="24"/>
                <w:szCs w:val="24"/>
              </w:rPr>
              <w:t>жұмысы</w:t>
            </w:r>
            <w:proofErr w:type="spellEnd"/>
            <w:r w:rsidRPr="004457B3">
              <w:rPr>
                <w:rFonts w:ascii="Times New Roman" w:hAnsi="Times New Roman" w:cs="Times New Roman"/>
                <w:sz w:val="24"/>
                <w:szCs w:val="24"/>
              </w:rPr>
              <w:t xml:space="preserve"> </w:t>
            </w:r>
          </w:p>
          <w:p w14:paraId="6E3A1069" w14:textId="77777777" w:rsidR="00E3558A" w:rsidRPr="004457B3" w:rsidRDefault="00E3558A" w:rsidP="00987B69">
            <w:pPr>
              <w:spacing w:after="0"/>
              <w:rPr>
                <w:rFonts w:ascii="Times New Roman" w:hAnsi="Times New Roman" w:cs="Times New Roman"/>
                <w:sz w:val="24"/>
                <w:szCs w:val="24"/>
              </w:rPr>
            </w:pPr>
            <w:r w:rsidRPr="004457B3">
              <w:rPr>
                <w:rFonts w:ascii="Times New Roman" w:hAnsi="Times New Roman" w:cs="Times New Roman"/>
                <w:sz w:val="24"/>
                <w:szCs w:val="24"/>
              </w:rPr>
              <w:t>(</w:t>
            </w:r>
            <w:r w:rsidRPr="004457B3">
              <w:rPr>
                <w:rFonts w:ascii="Times New Roman" w:hAnsi="Times New Roman" w:cs="Times New Roman"/>
                <w:sz w:val="24"/>
                <w:szCs w:val="24"/>
                <w:lang w:val="kk-KZ"/>
              </w:rPr>
              <w:t xml:space="preserve">үй тапсырмасын </w:t>
            </w:r>
            <w:proofErr w:type="gramStart"/>
            <w:r w:rsidRPr="004457B3">
              <w:rPr>
                <w:rFonts w:ascii="Times New Roman" w:hAnsi="Times New Roman" w:cs="Times New Roman"/>
                <w:sz w:val="24"/>
                <w:szCs w:val="24"/>
                <w:lang w:val="kk-KZ"/>
              </w:rPr>
              <w:t>орындауы</w:t>
            </w:r>
            <w:r w:rsidRPr="004457B3">
              <w:rPr>
                <w:rFonts w:ascii="Times New Roman" w:hAnsi="Times New Roman" w:cs="Times New Roman"/>
                <w:sz w:val="24"/>
                <w:szCs w:val="24"/>
              </w:rPr>
              <w:t xml:space="preserve">)   </w:t>
            </w:r>
            <w:proofErr w:type="gramEnd"/>
            <w:r w:rsidRPr="004457B3">
              <w:rPr>
                <w:rFonts w:ascii="Times New Roman" w:hAnsi="Times New Roman" w:cs="Times New Roman"/>
                <w:sz w:val="24"/>
                <w:szCs w:val="24"/>
              </w:rPr>
              <w:t xml:space="preserve">                                   </w:t>
            </w:r>
          </w:p>
        </w:tc>
        <w:tc>
          <w:tcPr>
            <w:tcW w:w="2869" w:type="dxa"/>
            <w:gridSpan w:val="3"/>
            <w:tcBorders>
              <w:left w:val="single" w:sz="4" w:space="0" w:color="000000"/>
              <w:right w:val="single" w:sz="4" w:space="0" w:color="000000"/>
            </w:tcBorders>
          </w:tcPr>
          <w:p w14:paraId="44947678" w14:textId="77777777" w:rsidR="00E3558A" w:rsidRPr="004457B3" w:rsidRDefault="00E3558A"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color w:val="000000" w:themeColor="text1"/>
                <w:sz w:val="24"/>
                <w:szCs w:val="24"/>
                <w:lang w:val="kk-KZ"/>
              </w:rPr>
              <w:t>10</w:t>
            </w:r>
          </w:p>
        </w:tc>
      </w:tr>
      <w:tr w:rsidR="0084771B" w:rsidRPr="004457B3" w14:paraId="78ECB05A" w14:textId="77777777" w:rsidTr="00F73FCB">
        <w:trPr>
          <w:trHeight w:val="468"/>
        </w:trPr>
        <w:tc>
          <w:tcPr>
            <w:tcW w:w="1132" w:type="dxa"/>
            <w:tcBorders>
              <w:left w:val="single" w:sz="4" w:space="0" w:color="000000"/>
              <w:bottom w:val="single" w:sz="4" w:space="0" w:color="auto"/>
              <w:right w:val="single" w:sz="4" w:space="0" w:color="000000"/>
            </w:tcBorders>
          </w:tcPr>
          <w:p w14:paraId="052D8B8E"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lang w:val="en-US"/>
              </w:rPr>
              <w:t>C</w:t>
            </w:r>
          </w:p>
        </w:tc>
        <w:tc>
          <w:tcPr>
            <w:tcW w:w="1135" w:type="dxa"/>
            <w:tcBorders>
              <w:left w:val="single" w:sz="4" w:space="0" w:color="000000"/>
              <w:bottom w:val="single" w:sz="4" w:space="0" w:color="auto"/>
              <w:right w:val="single" w:sz="4" w:space="0" w:color="000000"/>
            </w:tcBorders>
          </w:tcPr>
          <w:p w14:paraId="3F4F7006"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2,0</w:t>
            </w:r>
          </w:p>
        </w:tc>
        <w:tc>
          <w:tcPr>
            <w:tcW w:w="852" w:type="dxa"/>
            <w:tcBorders>
              <w:left w:val="single" w:sz="4" w:space="0" w:color="000000"/>
              <w:bottom w:val="single" w:sz="4" w:space="0" w:color="auto"/>
              <w:right w:val="single" w:sz="4" w:space="0" w:color="000000"/>
            </w:tcBorders>
          </w:tcPr>
          <w:p w14:paraId="65895AD0"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r w:rsidRPr="004457B3">
              <w:rPr>
                <w:rFonts w:ascii="Times New Roman" w:hAnsi="Times New Roman" w:cs="Times New Roman"/>
                <w:sz w:val="24"/>
                <w:szCs w:val="24"/>
              </w:rPr>
              <w:t>65-69</w:t>
            </w:r>
          </w:p>
        </w:tc>
        <w:tc>
          <w:tcPr>
            <w:tcW w:w="1242" w:type="dxa"/>
            <w:vMerge/>
            <w:tcBorders>
              <w:left w:val="single" w:sz="4" w:space="0" w:color="000000"/>
              <w:bottom w:val="single" w:sz="4" w:space="0" w:color="auto"/>
              <w:right w:val="single" w:sz="4" w:space="0" w:color="000000"/>
            </w:tcBorders>
          </w:tcPr>
          <w:p w14:paraId="616DC616" w14:textId="77777777" w:rsidR="0084771B" w:rsidRPr="004457B3" w:rsidRDefault="0084771B" w:rsidP="00987B69">
            <w:pPr>
              <w:spacing w:after="0" w:line="240" w:lineRule="auto"/>
              <w:jc w:val="both"/>
              <w:rPr>
                <w:rFonts w:ascii="Times New Roman" w:eastAsia="Times New Roman" w:hAnsi="Times New Roman" w:cs="Times New Roman"/>
                <w:b/>
                <w:sz w:val="24"/>
                <w:szCs w:val="24"/>
                <w:highlight w:val="green"/>
              </w:rPr>
            </w:pPr>
          </w:p>
        </w:tc>
        <w:tc>
          <w:tcPr>
            <w:tcW w:w="3260" w:type="dxa"/>
            <w:vMerge w:val="restart"/>
            <w:tcBorders>
              <w:left w:val="single" w:sz="4" w:space="0" w:color="000000"/>
              <w:right w:val="single" w:sz="4" w:space="0" w:color="000000"/>
            </w:tcBorders>
          </w:tcPr>
          <w:p w14:paraId="4B5522BE" w14:textId="77777777" w:rsidR="0084771B" w:rsidRPr="004457B3" w:rsidRDefault="0084771B" w:rsidP="00987B69">
            <w:pPr>
              <w:rPr>
                <w:rFonts w:ascii="Times New Roman" w:hAnsi="Times New Roman" w:cs="Times New Roman"/>
                <w:sz w:val="24"/>
                <w:szCs w:val="24"/>
              </w:rPr>
            </w:pPr>
            <w:r w:rsidRPr="004457B3">
              <w:rPr>
                <w:rFonts w:ascii="Times New Roman" w:hAnsi="Times New Roman" w:cs="Times New Roman"/>
                <w:sz w:val="24"/>
                <w:szCs w:val="24"/>
                <w:lang w:val="kk-KZ"/>
              </w:rPr>
              <w:t xml:space="preserve">Жобалық және шығармашылық қызметі (презентация қорғау, эссе жазу) + практикалық сабақ                                  </w:t>
            </w:r>
          </w:p>
        </w:tc>
        <w:tc>
          <w:tcPr>
            <w:tcW w:w="2869" w:type="dxa"/>
            <w:gridSpan w:val="3"/>
            <w:vMerge w:val="restart"/>
            <w:tcBorders>
              <w:left w:val="single" w:sz="4" w:space="0" w:color="000000"/>
              <w:right w:val="single" w:sz="4" w:space="0" w:color="000000"/>
            </w:tcBorders>
          </w:tcPr>
          <w:p w14:paraId="1C22AA51" w14:textId="77777777" w:rsidR="0084771B" w:rsidRPr="004457B3" w:rsidRDefault="0084771B" w:rsidP="00987B69">
            <w:pPr>
              <w:spacing w:after="0" w:line="240" w:lineRule="auto"/>
              <w:jc w:val="both"/>
              <w:rPr>
                <w:rFonts w:ascii="Times New Roman" w:eastAsia="Times New Roman" w:hAnsi="Times New Roman" w:cs="Times New Roman"/>
                <w:sz w:val="24"/>
                <w:szCs w:val="24"/>
                <w:lang w:val="kk-KZ"/>
              </w:rPr>
            </w:pPr>
            <w:r w:rsidRPr="004457B3">
              <w:rPr>
                <w:rFonts w:ascii="Times New Roman" w:hAnsi="Times New Roman" w:cs="Times New Roman"/>
                <w:color w:val="000000" w:themeColor="text1"/>
                <w:sz w:val="24"/>
                <w:szCs w:val="24"/>
                <w:lang w:val="en-US"/>
              </w:rPr>
              <w:t>2</w:t>
            </w:r>
            <w:r w:rsidRPr="004457B3">
              <w:rPr>
                <w:rFonts w:ascii="Times New Roman" w:hAnsi="Times New Roman" w:cs="Times New Roman"/>
                <w:color w:val="000000" w:themeColor="text1"/>
                <w:sz w:val="24"/>
                <w:szCs w:val="24"/>
              </w:rPr>
              <w:t xml:space="preserve">0 </w:t>
            </w:r>
          </w:p>
        </w:tc>
      </w:tr>
      <w:tr w:rsidR="00994B62" w:rsidRPr="004457B3" w14:paraId="59130264" w14:textId="77777777" w:rsidTr="00F73FCB">
        <w:trPr>
          <w:trHeight w:val="434"/>
        </w:trPr>
        <w:tc>
          <w:tcPr>
            <w:tcW w:w="1132" w:type="dxa"/>
            <w:tcBorders>
              <w:top w:val="single" w:sz="4" w:space="0" w:color="auto"/>
              <w:left w:val="single" w:sz="4" w:space="0" w:color="000000"/>
              <w:right w:val="single" w:sz="4" w:space="0" w:color="000000"/>
            </w:tcBorders>
          </w:tcPr>
          <w:p w14:paraId="69F856FF" w14:textId="7BFC6E14" w:rsidR="00994B62" w:rsidRPr="004457B3" w:rsidRDefault="00994B62" w:rsidP="0084771B">
            <w:pPr>
              <w:spacing w:after="0" w:line="240" w:lineRule="auto"/>
              <w:jc w:val="both"/>
              <w:rPr>
                <w:rFonts w:ascii="Times New Roman" w:hAnsi="Times New Roman" w:cs="Times New Roman"/>
                <w:sz w:val="24"/>
                <w:szCs w:val="24"/>
                <w:lang w:val="en-US"/>
              </w:rPr>
            </w:pPr>
            <w:r w:rsidRPr="004457B3">
              <w:rPr>
                <w:rFonts w:ascii="Times New Roman" w:eastAsia="Times New Roman" w:hAnsi="Times New Roman" w:cs="Times New Roman"/>
                <w:sz w:val="24"/>
                <w:szCs w:val="24"/>
                <w:lang w:val="en-US"/>
              </w:rPr>
              <w:t>D+</w:t>
            </w:r>
          </w:p>
        </w:tc>
        <w:tc>
          <w:tcPr>
            <w:tcW w:w="1135" w:type="dxa"/>
            <w:tcBorders>
              <w:top w:val="single" w:sz="4" w:space="0" w:color="auto"/>
              <w:left w:val="single" w:sz="4" w:space="0" w:color="000000"/>
              <w:right w:val="single" w:sz="4" w:space="0" w:color="000000"/>
            </w:tcBorders>
          </w:tcPr>
          <w:p w14:paraId="772E5CDC" w14:textId="1E17FF5C" w:rsidR="00994B62" w:rsidRPr="004457B3" w:rsidRDefault="00994B62" w:rsidP="0084771B">
            <w:pPr>
              <w:spacing w:after="0" w:line="240" w:lineRule="auto"/>
              <w:jc w:val="both"/>
              <w:rPr>
                <w:rFonts w:ascii="Times New Roman" w:hAnsi="Times New Roman" w:cs="Times New Roman"/>
                <w:sz w:val="24"/>
                <w:szCs w:val="24"/>
              </w:rPr>
            </w:pPr>
            <w:r w:rsidRPr="004457B3">
              <w:rPr>
                <w:rFonts w:ascii="Times New Roman" w:eastAsia="Times New Roman" w:hAnsi="Times New Roman" w:cs="Times New Roman"/>
                <w:sz w:val="24"/>
                <w:szCs w:val="24"/>
              </w:rPr>
              <w:t>1,33</w:t>
            </w:r>
          </w:p>
        </w:tc>
        <w:tc>
          <w:tcPr>
            <w:tcW w:w="852" w:type="dxa"/>
            <w:tcBorders>
              <w:top w:val="single" w:sz="4" w:space="0" w:color="auto"/>
              <w:left w:val="single" w:sz="4" w:space="0" w:color="000000"/>
              <w:right w:val="single" w:sz="4" w:space="0" w:color="000000"/>
            </w:tcBorders>
          </w:tcPr>
          <w:p w14:paraId="48AD5729" w14:textId="19AC3D46" w:rsidR="00994B62" w:rsidRPr="004457B3" w:rsidRDefault="00994B62" w:rsidP="0084771B">
            <w:pPr>
              <w:spacing w:after="0" w:line="240" w:lineRule="auto"/>
              <w:jc w:val="both"/>
              <w:rPr>
                <w:rFonts w:ascii="Times New Roman" w:hAnsi="Times New Roman" w:cs="Times New Roman"/>
                <w:sz w:val="24"/>
                <w:szCs w:val="24"/>
              </w:rPr>
            </w:pPr>
            <w:r w:rsidRPr="004457B3">
              <w:rPr>
                <w:rFonts w:ascii="Times New Roman" w:eastAsia="Times New Roman" w:hAnsi="Times New Roman" w:cs="Times New Roman"/>
                <w:sz w:val="24"/>
                <w:szCs w:val="24"/>
              </w:rPr>
              <w:t>55-59</w:t>
            </w:r>
          </w:p>
        </w:tc>
        <w:tc>
          <w:tcPr>
            <w:tcW w:w="1242" w:type="dxa"/>
            <w:vMerge w:val="restart"/>
            <w:tcBorders>
              <w:top w:val="single" w:sz="4" w:space="0" w:color="auto"/>
              <w:left w:val="single" w:sz="4" w:space="0" w:color="000000"/>
              <w:right w:val="single" w:sz="4" w:space="0" w:color="000000"/>
            </w:tcBorders>
          </w:tcPr>
          <w:p w14:paraId="3CF5A7D2" w14:textId="7FB75987"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proofErr w:type="spellStart"/>
            <w:r w:rsidRPr="004457B3">
              <w:rPr>
                <w:rFonts w:ascii="Times New Roman" w:eastAsia="Times New Roman" w:hAnsi="Times New Roman" w:cs="Times New Roman"/>
                <w:sz w:val="24"/>
                <w:szCs w:val="24"/>
              </w:rPr>
              <w:t>Қанағаттанарлықсыз</w:t>
            </w:r>
            <w:proofErr w:type="spellEnd"/>
          </w:p>
        </w:tc>
        <w:tc>
          <w:tcPr>
            <w:tcW w:w="3260" w:type="dxa"/>
            <w:vMerge/>
            <w:tcBorders>
              <w:left w:val="single" w:sz="4" w:space="0" w:color="000000"/>
              <w:right w:val="single" w:sz="4" w:space="0" w:color="000000"/>
            </w:tcBorders>
          </w:tcPr>
          <w:p w14:paraId="3733FAA8" w14:textId="77777777" w:rsidR="00994B62" w:rsidRPr="004457B3" w:rsidRDefault="00994B62" w:rsidP="0084771B">
            <w:pPr>
              <w:rPr>
                <w:rFonts w:ascii="Times New Roman" w:hAnsi="Times New Roman" w:cs="Times New Roman"/>
                <w:sz w:val="24"/>
                <w:szCs w:val="24"/>
                <w:lang w:val="kk-KZ"/>
              </w:rPr>
            </w:pPr>
          </w:p>
        </w:tc>
        <w:tc>
          <w:tcPr>
            <w:tcW w:w="2869" w:type="dxa"/>
            <w:gridSpan w:val="3"/>
            <w:vMerge/>
            <w:tcBorders>
              <w:left w:val="single" w:sz="4" w:space="0" w:color="000000"/>
              <w:right w:val="single" w:sz="4" w:space="0" w:color="000000"/>
            </w:tcBorders>
          </w:tcPr>
          <w:p w14:paraId="6023D0ED" w14:textId="77777777" w:rsidR="00994B62" w:rsidRPr="004457B3" w:rsidRDefault="00994B62" w:rsidP="0084771B">
            <w:pPr>
              <w:spacing w:after="0" w:line="240" w:lineRule="auto"/>
              <w:jc w:val="both"/>
              <w:rPr>
                <w:rFonts w:ascii="Times New Roman" w:hAnsi="Times New Roman" w:cs="Times New Roman"/>
                <w:color w:val="000000" w:themeColor="text1"/>
                <w:sz w:val="24"/>
                <w:szCs w:val="24"/>
                <w:lang w:val="en-US"/>
              </w:rPr>
            </w:pPr>
          </w:p>
        </w:tc>
      </w:tr>
      <w:tr w:rsidR="00994B62" w:rsidRPr="004457B3" w14:paraId="051EDCC8" w14:textId="77777777" w:rsidTr="00F73FCB">
        <w:trPr>
          <w:trHeight w:val="132"/>
        </w:trPr>
        <w:tc>
          <w:tcPr>
            <w:tcW w:w="1132" w:type="dxa"/>
            <w:tcBorders>
              <w:left w:val="single" w:sz="4" w:space="0" w:color="000000"/>
              <w:bottom w:val="single" w:sz="4" w:space="0" w:color="auto"/>
              <w:right w:val="single" w:sz="4" w:space="0" w:color="000000"/>
            </w:tcBorders>
          </w:tcPr>
          <w:p w14:paraId="2B365F1D" w14:textId="1A27569C"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lastRenderedPageBreak/>
              <w:t>D</w:t>
            </w:r>
          </w:p>
        </w:tc>
        <w:tc>
          <w:tcPr>
            <w:tcW w:w="1135" w:type="dxa"/>
            <w:tcBorders>
              <w:left w:val="single" w:sz="4" w:space="0" w:color="000000"/>
              <w:bottom w:val="single" w:sz="4" w:space="0" w:color="auto"/>
              <w:right w:val="single" w:sz="4" w:space="0" w:color="000000"/>
            </w:tcBorders>
          </w:tcPr>
          <w:p w14:paraId="5FEB9D19" w14:textId="72326806"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1,0</w:t>
            </w:r>
          </w:p>
        </w:tc>
        <w:tc>
          <w:tcPr>
            <w:tcW w:w="852" w:type="dxa"/>
            <w:tcBorders>
              <w:left w:val="single" w:sz="4" w:space="0" w:color="000000"/>
              <w:bottom w:val="single" w:sz="4" w:space="0" w:color="auto"/>
              <w:right w:val="single" w:sz="4" w:space="0" w:color="000000"/>
            </w:tcBorders>
          </w:tcPr>
          <w:p w14:paraId="6CF69F72" w14:textId="12CDA7B7" w:rsidR="00994B62" w:rsidRPr="004457B3" w:rsidRDefault="00994B62" w:rsidP="0084771B">
            <w:pPr>
              <w:spacing w:after="0" w:line="240" w:lineRule="auto"/>
              <w:jc w:val="both"/>
              <w:rPr>
                <w:rFonts w:ascii="Times New Roman" w:eastAsia="Times New Roman" w:hAnsi="Times New Roman" w:cs="Times New Roman"/>
                <w:b/>
                <w:sz w:val="24"/>
                <w:szCs w:val="24"/>
                <w:highlight w:val="green"/>
              </w:rPr>
            </w:pPr>
            <w:r w:rsidRPr="004457B3">
              <w:rPr>
                <w:rFonts w:ascii="Times New Roman" w:eastAsia="Times New Roman" w:hAnsi="Times New Roman" w:cs="Times New Roman"/>
                <w:sz w:val="24"/>
                <w:szCs w:val="24"/>
              </w:rPr>
              <w:t>50-54</w:t>
            </w:r>
          </w:p>
        </w:tc>
        <w:tc>
          <w:tcPr>
            <w:tcW w:w="1242" w:type="dxa"/>
            <w:vMerge/>
            <w:tcBorders>
              <w:left w:val="single" w:sz="4" w:space="0" w:color="000000"/>
              <w:bottom w:val="single" w:sz="4" w:space="0" w:color="auto"/>
              <w:right w:val="single" w:sz="4" w:space="0" w:color="000000"/>
            </w:tcBorders>
          </w:tcPr>
          <w:p w14:paraId="4C4FD0AC" w14:textId="4A74C581" w:rsidR="00994B62" w:rsidRPr="004457B3" w:rsidRDefault="00994B62" w:rsidP="0084771B">
            <w:pPr>
              <w:spacing w:after="0" w:line="240" w:lineRule="auto"/>
              <w:jc w:val="both"/>
              <w:rPr>
                <w:rFonts w:ascii="Times New Roman" w:eastAsia="Times New Roman" w:hAnsi="Times New Roman" w:cs="Times New Roman"/>
                <w:sz w:val="24"/>
                <w:szCs w:val="24"/>
              </w:rPr>
            </w:pPr>
          </w:p>
        </w:tc>
        <w:tc>
          <w:tcPr>
            <w:tcW w:w="3260" w:type="dxa"/>
            <w:tcBorders>
              <w:left w:val="single" w:sz="4" w:space="0" w:color="000000"/>
              <w:bottom w:val="single" w:sz="4" w:space="0" w:color="auto"/>
              <w:right w:val="single" w:sz="4" w:space="0" w:color="000000"/>
            </w:tcBorders>
          </w:tcPr>
          <w:p w14:paraId="2D0544DB"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 xml:space="preserve">Тест орындау </w:t>
            </w:r>
            <w:r w:rsidRPr="004457B3">
              <w:rPr>
                <w:rFonts w:ascii="Times New Roman" w:hAnsi="Times New Roman" w:cs="Times New Roman"/>
                <w:sz w:val="24"/>
                <w:szCs w:val="24"/>
                <w:lang w:val="en-US"/>
              </w:rPr>
              <w:t xml:space="preserve">+ </w:t>
            </w:r>
            <w:r w:rsidRPr="004457B3">
              <w:rPr>
                <w:rFonts w:ascii="Times New Roman" w:hAnsi="Times New Roman" w:cs="Times New Roman"/>
                <w:sz w:val="24"/>
                <w:szCs w:val="24"/>
                <w:lang w:val="kk-KZ"/>
              </w:rPr>
              <w:t>практиакалық сабақ</w:t>
            </w:r>
          </w:p>
        </w:tc>
        <w:tc>
          <w:tcPr>
            <w:tcW w:w="2869" w:type="dxa"/>
            <w:gridSpan w:val="3"/>
            <w:tcBorders>
              <w:left w:val="single" w:sz="4" w:space="0" w:color="000000"/>
              <w:bottom w:val="single" w:sz="4" w:space="0" w:color="auto"/>
              <w:right w:val="single" w:sz="4" w:space="0" w:color="000000"/>
            </w:tcBorders>
          </w:tcPr>
          <w:p w14:paraId="37DF1B16" w14:textId="64A85E24" w:rsidR="00994B62" w:rsidRPr="004457B3" w:rsidRDefault="00994B62" w:rsidP="0084771B">
            <w:pPr>
              <w:jc w:val="both"/>
              <w:rPr>
                <w:rFonts w:ascii="Times New Roman" w:hAnsi="Times New Roman" w:cs="Times New Roman"/>
                <w:color w:val="000000" w:themeColor="text1"/>
                <w:sz w:val="24"/>
                <w:szCs w:val="24"/>
                <w:lang w:val="kk-KZ"/>
              </w:rPr>
            </w:pPr>
            <w:r w:rsidRPr="004457B3">
              <w:rPr>
                <w:rFonts w:ascii="Times New Roman" w:hAnsi="Times New Roman" w:cs="Times New Roman"/>
                <w:color w:val="000000" w:themeColor="text1"/>
                <w:sz w:val="24"/>
                <w:szCs w:val="24"/>
                <w:lang w:val="en-US"/>
              </w:rPr>
              <w:t>2</w:t>
            </w:r>
            <w:r w:rsidRPr="004457B3">
              <w:rPr>
                <w:rFonts w:ascii="Times New Roman" w:hAnsi="Times New Roman" w:cs="Times New Roman"/>
                <w:color w:val="000000" w:themeColor="text1"/>
                <w:sz w:val="24"/>
                <w:szCs w:val="24"/>
                <w:lang w:val="kk-KZ"/>
              </w:rPr>
              <w:t>0</w:t>
            </w:r>
          </w:p>
        </w:tc>
      </w:tr>
      <w:tr w:rsidR="00994B62" w:rsidRPr="004457B3" w14:paraId="3BE3096F"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C08AA91" w14:textId="3FBB0DD0"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FX</w:t>
            </w:r>
          </w:p>
        </w:tc>
        <w:tc>
          <w:tcPr>
            <w:tcW w:w="1135" w:type="dxa"/>
            <w:tcBorders>
              <w:top w:val="single" w:sz="4" w:space="0" w:color="auto"/>
              <w:left w:val="single" w:sz="4" w:space="0" w:color="auto"/>
              <w:bottom w:val="single" w:sz="4" w:space="0" w:color="auto"/>
              <w:right w:val="single" w:sz="4" w:space="0" w:color="auto"/>
            </w:tcBorders>
          </w:tcPr>
          <w:p w14:paraId="43844236" w14:textId="060DBFE7"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0,5</w:t>
            </w:r>
          </w:p>
        </w:tc>
        <w:tc>
          <w:tcPr>
            <w:tcW w:w="852" w:type="dxa"/>
            <w:tcBorders>
              <w:top w:val="single" w:sz="4" w:space="0" w:color="auto"/>
              <w:left w:val="single" w:sz="4" w:space="0" w:color="auto"/>
              <w:bottom w:val="single" w:sz="4" w:space="0" w:color="auto"/>
              <w:right w:val="single" w:sz="4" w:space="0" w:color="auto"/>
            </w:tcBorders>
          </w:tcPr>
          <w:p w14:paraId="43ECDAAC" w14:textId="5887C481"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en-US"/>
              </w:rPr>
              <w:t>25-49</w:t>
            </w:r>
          </w:p>
        </w:tc>
        <w:tc>
          <w:tcPr>
            <w:tcW w:w="1242" w:type="dxa"/>
            <w:vMerge w:val="restart"/>
            <w:tcBorders>
              <w:top w:val="single" w:sz="4" w:space="0" w:color="auto"/>
              <w:left w:val="single" w:sz="4" w:space="0" w:color="auto"/>
              <w:right w:val="single" w:sz="4" w:space="0" w:color="auto"/>
            </w:tcBorders>
          </w:tcPr>
          <w:p w14:paraId="708DD624" w14:textId="5838E600" w:rsidR="00994B62" w:rsidRPr="004457B3" w:rsidRDefault="00994B62" w:rsidP="0084771B">
            <w:pPr>
              <w:spacing w:after="0" w:line="240" w:lineRule="auto"/>
              <w:rPr>
                <w:rFonts w:ascii="Times New Roman" w:eastAsia="Times New Roman" w:hAnsi="Times New Roman" w:cs="Times New Roman"/>
                <w:sz w:val="24"/>
                <w:szCs w:val="24"/>
                <w:highlight w:val="green"/>
              </w:rPr>
            </w:pPr>
            <w:r w:rsidRPr="004457B3">
              <w:rPr>
                <w:rFonts w:ascii="Times New Roman" w:hAnsi="Times New Roman" w:cs="Times New Roman"/>
                <w:sz w:val="24"/>
                <w:szCs w:val="24"/>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0C5D253B"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 xml:space="preserve">Қорытынды бақылау </w:t>
            </w:r>
            <w:r w:rsidRPr="004457B3">
              <w:rPr>
                <w:rFonts w:ascii="Times New Roman" w:hAnsi="Times New Roman" w:cs="Times New Roman"/>
                <w:sz w:val="24"/>
                <w:szCs w:val="24"/>
              </w:rPr>
              <w:t>(</w:t>
            </w:r>
            <w:r w:rsidRPr="004457B3">
              <w:rPr>
                <w:rFonts w:ascii="Times New Roman" w:hAnsi="Times New Roman" w:cs="Times New Roman"/>
                <w:sz w:val="24"/>
                <w:szCs w:val="24"/>
                <w:lang w:val="kk-KZ"/>
              </w:rPr>
              <w:t>емтиха</w:t>
            </w:r>
            <w:r w:rsidRPr="004457B3">
              <w:rPr>
                <w:rFonts w:ascii="Times New Roman" w:hAnsi="Times New Roman" w:cs="Times New Roman"/>
                <w:sz w:val="24"/>
                <w:szCs w:val="24"/>
              </w:rPr>
              <w:t xml:space="preserve">н)                                                          </w:t>
            </w:r>
          </w:p>
        </w:tc>
        <w:tc>
          <w:tcPr>
            <w:tcW w:w="2869" w:type="dxa"/>
            <w:gridSpan w:val="3"/>
            <w:tcBorders>
              <w:top w:val="single" w:sz="4" w:space="0" w:color="auto"/>
              <w:left w:val="single" w:sz="4" w:space="0" w:color="auto"/>
              <w:bottom w:val="single" w:sz="4" w:space="0" w:color="auto"/>
              <w:right w:val="single" w:sz="4" w:space="0" w:color="auto"/>
            </w:tcBorders>
          </w:tcPr>
          <w:p w14:paraId="6C6A0F8A" w14:textId="77777777"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b/>
                <w:bCs/>
                <w:sz w:val="24"/>
                <w:szCs w:val="24"/>
              </w:rPr>
              <w:t>4</w:t>
            </w:r>
            <w:r w:rsidRPr="004457B3">
              <w:rPr>
                <w:rFonts w:ascii="Times New Roman" w:hAnsi="Times New Roman" w:cs="Times New Roman"/>
                <w:b/>
                <w:bCs/>
                <w:sz w:val="24"/>
                <w:szCs w:val="24"/>
                <w:lang w:val="en-US"/>
              </w:rPr>
              <w:t>0</w:t>
            </w:r>
          </w:p>
        </w:tc>
      </w:tr>
      <w:tr w:rsidR="00994B62" w:rsidRPr="004457B3" w14:paraId="4352F8FE"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FEDBB2C" w14:textId="13A1D755"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F</w:t>
            </w:r>
          </w:p>
        </w:tc>
        <w:tc>
          <w:tcPr>
            <w:tcW w:w="1135" w:type="dxa"/>
            <w:tcBorders>
              <w:top w:val="single" w:sz="4" w:space="0" w:color="auto"/>
              <w:left w:val="single" w:sz="4" w:space="0" w:color="auto"/>
              <w:bottom w:val="single" w:sz="4" w:space="0" w:color="auto"/>
              <w:right w:val="single" w:sz="4" w:space="0" w:color="auto"/>
            </w:tcBorders>
          </w:tcPr>
          <w:p w14:paraId="2E324447" w14:textId="42CE81C4"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0</w:t>
            </w:r>
          </w:p>
        </w:tc>
        <w:tc>
          <w:tcPr>
            <w:tcW w:w="852" w:type="dxa"/>
            <w:tcBorders>
              <w:top w:val="single" w:sz="4" w:space="0" w:color="auto"/>
              <w:left w:val="single" w:sz="4" w:space="0" w:color="auto"/>
              <w:bottom w:val="single" w:sz="4" w:space="0" w:color="auto"/>
              <w:right w:val="single" w:sz="4" w:space="0" w:color="auto"/>
            </w:tcBorders>
          </w:tcPr>
          <w:p w14:paraId="59722199" w14:textId="0755044A" w:rsidR="00994B62" w:rsidRPr="004457B3" w:rsidRDefault="00994B62" w:rsidP="0084771B">
            <w:pPr>
              <w:spacing w:after="0" w:line="240" w:lineRule="auto"/>
              <w:rPr>
                <w:rFonts w:ascii="Times New Roman" w:eastAsia="Times New Roman" w:hAnsi="Times New Roman" w:cs="Times New Roman"/>
                <w:sz w:val="24"/>
                <w:szCs w:val="24"/>
              </w:rPr>
            </w:pPr>
            <w:r w:rsidRPr="004457B3">
              <w:rPr>
                <w:rFonts w:ascii="Times New Roman" w:hAnsi="Times New Roman" w:cs="Times New Roman"/>
                <w:sz w:val="24"/>
                <w:szCs w:val="24"/>
                <w:lang w:val="en-US"/>
              </w:rPr>
              <w:t>0-24</w:t>
            </w:r>
          </w:p>
        </w:tc>
        <w:tc>
          <w:tcPr>
            <w:tcW w:w="1242" w:type="dxa"/>
            <w:vMerge/>
            <w:tcBorders>
              <w:left w:val="single" w:sz="4" w:space="0" w:color="auto"/>
              <w:bottom w:val="single" w:sz="4" w:space="0" w:color="auto"/>
              <w:right w:val="single" w:sz="4" w:space="0" w:color="auto"/>
            </w:tcBorders>
          </w:tcPr>
          <w:p w14:paraId="0A7FC134" w14:textId="5F36E696" w:rsidR="00994B62" w:rsidRPr="004457B3" w:rsidRDefault="00994B62" w:rsidP="0084771B">
            <w:pPr>
              <w:spacing w:after="0" w:line="240" w:lineRule="auto"/>
              <w:rPr>
                <w:rFonts w:ascii="Times New Roman" w:eastAsia="Times New Roman" w:hAnsi="Times New Roman" w:cs="Times New Roman"/>
                <w:sz w:val="24"/>
                <w:szCs w:val="24"/>
                <w:highlight w:val="green"/>
              </w:rPr>
            </w:pPr>
          </w:p>
        </w:tc>
        <w:tc>
          <w:tcPr>
            <w:tcW w:w="3260" w:type="dxa"/>
            <w:tcBorders>
              <w:top w:val="single" w:sz="4" w:space="0" w:color="auto"/>
              <w:left w:val="single" w:sz="4" w:space="0" w:color="auto"/>
              <w:bottom w:val="single" w:sz="4" w:space="0" w:color="auto"/>
              <w:right w:val="single" w:sz="4" w:space="0" w:color="auto"/>
            </w:tcBorders>
          </w:tcPr>
          <w:p w14:paraId="62239A77" w14:textId="77777777" w:rsidR="00994B62" w:rsidRPr="004457B3" w:rsidRDefault="00994B62" w:rsidP="0084771B">
            <w:pPr>
              <w:rPr>
                <w:rFonts w:ascii="Times New Roman" w:hAnsi="Times New Roman" w:cs="Times New Roman"/>
                <w:sz w:val="24"/>
                <w:szCs w:val="24"/>
              </w:rPr>
            </w:pPr>
            <w:r w:rsidRPr="004457B3">
              <w:rPr>
                <w:rFonts w:ascii="Times New Roman" w:hAnsi="Times New Roman" w:cs="Times New Roman"/>
                <w:sz w:val="24"/>
                <w:szCs w:val="24"/>
                <w:lang w:val="kk-KZ"/>
              </w:rPr>
              <w:t>Жиынтығы</w:t>
            </w:r>
          </w:p>
        </w:tc>
        <w:tc>
          <w:tcPr>
            <w:tcW w:w="2869" w:type="dxa"/>
            <w:gridSpan w:val="3"/>
            <w:tcBorders>
              <w:top w:val="single" w:sz="4" w:space="0" w:color="auto"/>
              <w:left w:val="single" w:sz="4" w:space="0" w:color="auto"/>
              <w:bottom w:val="single" w:sz="4" w:space="0" w:color="auto"/>
              <w:right w:val="single" w:sz="4" w:space="0" w:color="auto"/>
            </w:tcBorders>
          </w:tcPr>
          <w:p w14:paraId="0AE9B860" w14:textId="77777777" w:rsidR="00994B62" w:rsidRPr="004457B3" w:rsidRDefault="00994B62" w:rsidP="0084771B">
            <w:pPr>
              <w:spacing w:after="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100</w:t>
            </w:r>
          </w:p>
        </w:tc>
      </w:tr>
      <w:tr w:rsidR="0084771B" w:rsidRPr="004457B3" w14:paraId="2BDC4A87" w14:textId="77777777" w:rsidTr="00F73FCB">
        <w:trPr>
          <w:trHeight w:val="58"/>
        </w:trPr>
        <w:tc>
          <w:tcPr>
            <w:tcW w:w="10490" w:type="dxa"/>
            <w:gridSpan w:val="8"/>
            <w:tcBorders>
              <w:top w:val="single" w:sz="4" w:space="0" w:color="auto"/>
              <w:left w:val="single" w:sz="4" w:space="0" w:color="000000"/>
              <w:bottom w:val="single" w:sz="4" w:space="0" w:color="000000"/>
              <w:right w:val="single" w:sz="4" w:space="0" w:color="auto"/>
            </w:tcBorders>
            <w:shd w:val="clear" w:color="auto" w:fill="D9E2F3" w:themeFill="accent1" w:themeFillTint="33"/>
          </w:tcPr>
          <w:p w14:paraId="57308429" w14:textId="77777777" w:rsidR="00F73FCB" w:rsidRPr="004457B3" w:rsidRDefault="00F73FCB" w:rsidP="00F73FCB">
            <w:pPr>
              <w:tabs>
                <w:tab w:val="left" w:pos="1276"/>
              </w:tabs>
              <w:spacing w:after="0" w:line="240" w:lineRule="auto"/>
              <w:rPr>
                <w:rFonts w:ascii="Times New Roman" w:eastAsia="Times New Roman" w:hAnsi="Times New Roman" w:cs="Times New Roman"/>
                <w:b/>
                <w:sz w:val="24"/>
                <w:szCs w:val="24"/>
              </w:rPr>
            </w:pPr>
          </w:p>
          <w:p w14:paraId="471FD933" w14:textId="4A1017A3" w:rsidR="0084771B" w:rsidRPr="004457B3" w:rsidRDefault="0084771B" w:rsidP="00F73FCB">
            <w:pPr>
              <w:tabs>
                <w:tab w:val="left" w:pos="1276"/>
              </w:tabs>
              <w:spacing w:after="0" w:line="240" w:lineRule="auto"/>
              <w:rPr>
                <w:rFonts w:ascii="Times New Roman" w:eastAsia="Times New Roman" w:hAnsi="Times New Roman" w:cs="Times New Roman"/>
                <w:b/>
                <w:sz w:val="24"/>
                <w:szCs w:val="24"/>
              </w:rPr>
            </w:pPr>
            <w:proofErr w:type="spellStart"/>
            <w:r w:rsidRPr="004457B3">
              <w:rPr>
                <w:rFonts w:ascii="Times New Roman" w:eastAsia="Times New Roman" w:hAnsi="Times New Roman" w:cs="Times New Roman"/>
                <w:b/>
                <w:bCs/>
                <w:sz w:val="24"/>
                <w:szCs w:val="24"/>
              </w:rPr>
              <w:t>Оқу</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курсының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мазмұнын</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іске</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асыру</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күнтізбесі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кестесі</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Оқытудың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және</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білім</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берудің</w:t>
            </w:r>
            <w:proofErr w:type="spellEnd"/>
            <w:r w:rsidRPr="004457B3">
              <w:rPr>
                <w:rFonts w:ascii="Times New Roman" w:eastAsia="Times New Roman" w:hAnsi="Times New Roman" w:cs="Times New Roman"/>
                <w:b/>
                <w:bCs/>
                <w:sz w:val="24"/>
                <w:szCs w:val="24"/>
              </w:rPr>
              <w:t xml:space="preserve"> </w:t>
            </w:r>
            <w:proofErr w:type="spellStart"/>
            <w:r w:rsidRPr="004457B3">
              <w:rPr>
                <w:rFonts w:ascii="Times New Roman" w:eastAsia="Times New Roman" w:hAnsi="Times New Roman" w:cs="Times New Roman"/>
                <w:b/>
                <w:bCs/>
                <w:sz w:val="24"/>
                <w:szCs w:val="24"/>
              </w:rPr>
              <w:t>әдістері</w:t>
            </w:r>
            <w:proofErr w:type="spellEnd"/>
            <w:r w:rsidRPr="004457B3">
              <w:rPr>
                <w:rFonts w:ascii="Times New Roman" w:eastAsia="Times New Roman" w:hAnsi="Times New Roman" w:cs="Times New Roman"/>
                <w:b/>
                <w:bCs/>
                <w:sz w:val="24"/>
                <w:szCs w:val="24"/>
              </w:rPr>
              <w:t>.</w:t>
            </w:r>
          </w:p>
        </w:tc>
      </w:tr>
      <w:tr w:rsidR="0084771B" w:rsidRPr="004457B3" w14:paraId="745BDA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38"/>
        </w:trPr>
        <w:tc>
          <w:tcPr>
            <w:tcW w:w="1132" w:type="dxa"/>
            <w:tcBorders>
              <w:top w:val="single" w:sz="6" w:space="0" w:color="000000"/>
              <w:left w:val="single" w:sz="6" w:space="0" w:color="000000"/>
              <w:bottom w:val="single" w:sz="6" w:space="0" w:color="000000"/>
              <w:right w:val="single" w:sz="6" w:space="0" w:color="000000"/>
            </w:tcBorders>
            <w:hideMark/>
          </w:tcPr>
          <w:p w14:paraId="3D23DE15" w14:textId="77777777" w:rsidR="0084771B" w:rsidRPr="004457B3" w:rsidRDefault="0084771B" w:rsidP="0084771B">
            <w:pPr>
              <w:tabs>
                <w:tab w:val="left" w:pos="1276"/>
              </w:tabs>
              <w:jc w:val="center"/>
              <w:rPr>
                <w:rFonts w:ascii="Times New Roman" w:hAnsi="Times New Roman" w:cs="Times New Roman"/>
                <w:b/>
                <w:sz w:val="24"/>
                <w:szCs w:val="24"/>
                <w:lang w:val="kk-KZ"/>
              </w:rPr>
            </w:pPr>
            <w:r w:rsidRPr="004457B3">
              <w:rPr>
                <w:rFonts w:ascii="Times New Roman" w:hAnsi="Times New Roman" w:cs="Times New Roman"/>
                <w:b/>
                <w:sz w:val="24"/>
                <w:szCs w:val="24"/>
                <w:lang w:val="kk-KZ"/>
              </w:rPr>
              <w:t>Аптасы</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40B9895" w14:textId="77777777" w:rsidR="0084771B" w:rsidRPr="004457B3" w:rsidRDefault="0084771B" w:rsidP="0084771B">
            <w:pPr>
              <w:tabs>
                <w:tab w:val="left" w:pos="1276"/>
              </w:tabs>
              <w:jc w:val="center"/>
              <w:rPr>
                <w:rFonts w:ascii="Times New Roman" w:hAnsi="Times New Roman" w:cs="Times New Roman"/>
                <w:b/>
                <w:sz w:val="24"/>
                <w:szCs w:val="24"/>
                <w:lang w:val="kk-KZ"/>
              </w:rPr>
            </w:pPr>
            <w:r w:rsidRPr="004457B3">
              <w:rPr>
                <w:rFonts w:ascii="Times New Roman" w:hAnsi="Times New Roman" w:cs="Times New Roman"/>
                <w:b/>
                <w:sz w:val="24"/>
                <w:szCs w:val="24"/>
                <w:lang w:val="kk-KZ"/>
              </w:rPr>
              <w:t>Тақырып атауы</w:t>
            </w:r>
          </w:p>
        </w:tc>
        <w:tc>
          <w:tcPr>
            <w:tcW w:w="899" w:type="dxa"/>
            <w:tcBorders>
              <w:top w:val="single" w:sz="6" w:space="0" w:color="000000"/>
              <w:left w:val="single" w:sz="6" w:space="0" w:color="000000"/>
              <w:bottom w:val="single" w:sz="6" w:space="0" w:color="000000"/>
              <w:right w:val="single" w:sz="6" w:space="0" w:color="000000"/>
            </w:tcBorders>
            <w:hideMark/>
          </w:tcPr>
          <w:p w14:paraId="6BE95482" w14:textId="77777777" w:rsidR="0084771B" w:rsidRPr="004457B3" w:rsidRDefault="0084771B" w:rsidP="0084771B">
            <w:pPr>
              <w:tabs>
                <w:tab w:val="left" w:pos="1276"/>
              </w:tabs>
              <w:spacing w:after="0"/>
              <w:rPr>
                <w:rFonts w:ascii="Times New Roman" w:hAnsi="Times New Roman" w:cs="Times New Roman"/>
                <w:b/>
                <w:sz w:val="24"/>
                <w:szCs w:val="24"/>
                <w:lang w:val="kk-KZ"/>
              </w:rPr>
            </w:pPr>
            <w:r w:rsidRPr="004457B3">
              <w:rPr>
                <w:rFonts w:ascii="Times New Roman" w:hAnsi="Times New Roman" w:cs="Times New Roman"/>
                <w:b/>
                <w:sz w:val="24"/>
                <w:szCs w:val="24"/>
                <w:lang w:val="kk-KZ"/>
              </w:rPr>
              <w:t>Сағат саны</w:t>
            </w:r>
          </w:p>
        </w:tc>
        <w:tc>
          <w:tcPr>
            <w:tcW w:w="1843" w:type="dxa"/>
            <w:tcBorders>
              <w:top w:val="single" w:sz="6" w:space="0" w:color="000000"/>
              <w:left w:val="single" w:sz="6" w:space="0" w:color="000000"/>
              <w:bottom w:val="single" w:sz="6" w:space="0" w:color="000000"/>
              <w:right w:val="single" w:sz="4" w:space="0" w:color="auto"/>
            </w:tcBorders>
            <w:hideMark/>
          </w:tcPr>
          <w:p w14:paraId="715BEAE5" w14:textId="77777777" w:rsidR="0084771B" w:rsidRPr="004457B3" w:rsidRDefault="0084771B" w:rsidP="0084771B">
            <w:pPr>
              <w:tabs>
                <w:tab w:val="left" w:pos="1276"/>
              </w:tabs>
              <w:spacing w:after="0"/>
              <w:ind w:left="-68" w:firstLine="26"/>
              <w:rPr>
                <w:rFonts w:ascii="Times New Roman" w:hAnsi="Times New Roman" w:cs="Times New Roman"/>
                <w:b/>
                <w:sz w:val="24"/>
                <w:szCs w:val="24"/>
              </w:rPr>
            </w:pPr>
            <w:r w:rsidRPr="004457B3">
              <w:rPr>
                <w:rFonts w:ascii="Times New Roman" w:hAnsi="Times New Roman" w:cs="Times New Roman"/>
                <w:b/>
                <w:sz w:val="24"/>
                <w:szCs w:val="24"/>
              </w:rPr>
              <w:t>Макс.</w:t>
            </w:r>
          </w:p>
          <w:p w14:paraId="6E4F5424" w14:textId="77777777" w:rsidR="0084771B" w:rsidRPr="004457B3" w:rsidRDefault="0084771B" w:rsidP="0084771B">
            <w:pPr>
              <w:tabs>
                <w:tab w:val="left" w:pos="1276"/>
              </w:tabs>
              <w:spacing w:after="0"/>
              <w:ind w:left="-68" w:firstLine="26"/>
              <w:rPr>
                <w:rFonts w:ascii="Times New Roman" w:hAnsi="Times New Roman" w:cs="Times New Roman"/>
                <w:b/>
                <w:sz w:val="24"/>
                <w:szCs w:val="24"/>
              </w:rPr>
            </w:pPr>
            <w:r w:rsidRPr="004457B3">
              <w:rPr>
                <w:rFonts w:ascii="Times New Roman" w:hAnsi="Times New Roman" w:cs="Times New Roman"/>
                <w:b/>
                <w:sz w:val="24"/>
                <w:szCs w:val="24"/>
                <w:lang w:val="kk-KZ"/>
              </w:rPr>
              <w:t>б</w:t>
            </w:r>
            <w:proofErr w:type="spellStart"/>
            <w:r w:rsidRPr="004457B3">
              <w:rPr>
                <w:rFonts w:ascii="Times New Roman" w:hAnsi="Times New Roman" w:cs="Times New Roman"/>
                <w:b/>
                <w:sz w:val="24"/>
                <w:szCs w:val="24"/>
              </w:rPr>
              <w:t>алл</w:t>
            </w:r>
            <w:proofErr w:type="spellEnd"/>
          </w:p>
        </w:tc>
      </w:tr>
      <w:tr w:rsidR="0084771B" w:rsidRPr="000E5103" w14:paraId="64A30ACF" w14:textId="77777777" w:rsidTr="006D0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55"/>
        </w:trPr>
        <w:tc>
          <w:tcPr>
            <w:tcW w:w="1132" w:type="dxa"/>
            <w:tcBorders>
              <w:top w:val="single" w:sz="6" w:space="0" w:color="000000"/>
              <w:left w:val="single" w:sz="6" w:space="0" w:color="000000"/>
              <w:bottom w:val="single" w:sz="6" w:space="0" w:color="000000"/>
              <w:right w:val="nil"/>
            </w:tcBorders>
          </w:tcPr>
          <w:p w14:paraId="02CC9B08" w14:textId="77777777" w:rsidR="0084771B" w:rsidRPr="004457B3" w:rsidRDefault="0084771B" w:rsidP="0084771B">
            <w:pPr>
              <w:spacing w:after="0" w:line="240" w:lineRule="auto"/>
              <w:rPr>
                <w:rFonts w:ascii="Times New Roman" w:eastAsia="Calibri" w:hAnsi="Times New Roman" w:cs="Times New Roman"/>
                <w:sz w:val="24"/>
                <w:szCs w:val="24"/>
              </w:rPr>
            </w:pPr>
          </w:p>
        </w:tc>
        <w:tc>
          <w:tcPr>
            <w:tcW w:w="9358" w:type="dxa"/>
            <w:gridSpan w:val="7"/>
            <w:tcBorders>
              <w:top w:val="single" w:sz="6" w:space="0" w:color="000000"/>
              <w:left w:val="single" w:sz="6" w:space="0" w:color="000000"/>
              <w:bottom w:val="single" w:sz="6" w:space="0" w:color="000000"/>
              <w:right w:val="single" w:sz="6" w:space="0" w:color="000000"/>
            </w:tcBorders>
            <w:hideMark/>
          </w:tcPr>
          <w:p w14:paraId="7E64306F" w14:textId="40026C24" w:rsidR="0084771B" w:rsidRPr="004457B3" w:rsidRDefault="001B2038" w:rsidP="001B2038">
            <w:pPr>
              <w:spacing w:after="0" w:line="240" w:lineRule="auto"/>
              <w:ind w:right="17"/>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 xml:space="preserve">                                </w:t>
            </w:r>
            <w:r w:rsidR="0084771B" w:rsidRPr="004457B3">
              <w:rPr>
                <w:rFonts w:ascii="Times New Roman" w:eastAsia="Calibri" w:hAnsi="Times New Roman" w:cs="Times New Roman"/>
                <w:b/>
                <w:sz w:val="24"/>
                <w:szCs w:val="24"/>
              </w:rPr>
              <w:t>Модуль</w:t>
            </w:r>
            <w:r w:rsidR="0084771B" w:rsidRPr="004457B3">
              <w:rPr>
                <w:rFonts w:ascii="Times New Roman" w:eastAsia="Calibri" w:hAnsi="Times New Roman" w:cs="Times New Roman"/>
                <w:b/>
                <w:sz w:val="24"/>
                <w:szCs w:val="24"/>
                <w:lang w:val="en-US"/>
              </w:rPr>
              <w:t xml:space="preserve"> </w:t>
            </w:r>
            <w:proofErr w:type="gramStart"/>
            <w:r w:rsidR="0084771B" w:rsidRPr="004457B3">
              <w:rPr>
                <w:rFonts w:ascii="Times New Roman" w:eastAsia="Calibri" w:hAnsi="Times New Roman" w:cs="Times New Roman"/>
                <w:b/>
                <w:sz w:val="24"/>
                <w:szCs w:val="24"/>
                <w:lang w:val="en-US"/>
              </w:rPr>
              <w:t>1</w:t>
            </w:r>
            <w:r w:rsidR="0084771B" w:rsidRPr="004457B3">
              <w:rPr>
                <w:rFonts w:ascii="Times New Roman" w:eastAsia="Calibri" w:hAnsi="Times New Roman" w:cs="Times New Roman"/>
                <w:b/>
                <w:sz w:val="24"/>
                <w:szCs w:val="24"/>
                <w:lang w:val="kk-KZ"/>
              </w:rPr>
              <w:t>.</w:t>
            </w:r>
            <w:bookmarkStart w:id="0" w:name="_Hlk187949935"/>
            <w:r w:rsidR="00617894" w:rsidRPr="004457B3">
              <w:rPr>
                <w:rFonts w:ascii="Times New Roman" w:eastAsia="Calibri" w:hAnsi="Times New Roman" w:cs="Times New Roman"/>
                <w:b/>
                <w:sz w:val="24"/>
                <w:szCs w:val="24"/>
                <w:lang w:val="en-US"/>
              </w:rPr>
              <w:t>Introduction</w:t>
            </w:r>
            <w:proofErr w:type="gramEnd"/>
            <w:r w:rsidR="00617894" w:rsidRPr="004457B3">
              <w:rPr>
                <w:rFonts w:ascii="Times New Roman" w:eastAsia="Calibri" w:hAnsi="Times New Roman" w:cs="Times New Roman"/>
                <w:b/>
                <w:sz w:val="24"/>
                <w:szCs w:val="24"/>
                <w:lang w:val="en-US"/>
              </w:rPr>
              <w:t xml:space="preserve"> to the subject</w:t>
            </w:r>
            <w:bookmarkEnd w:id="0"/>
          </w:p>
        </w:tc>
      </w:tr>
      <w:tr w:rsidR="0084771B" w:rsidRPr="004457B3" w14:paraId="09EC5FD3"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050"/>
        </w:trPr>
        <w:tc>
          <w:tcPr>
            <w:tcW w:w="1132" w:type="dxa"/>
            <w:tcBorders>
              <w:top w:val="single" w:sz="6" w:space="0" w:color="000000"/>
              <w:left w:val="single" w:sz="6" w:space="0" w:color="000000"/>
              <w:bottom w:val="single" w:sz="6" w:space="0" w:color="000000"/>
              <w:right w:val="single" w:sz="6" w:space="0" w:color="000000"/>
            </w:tcBorders>
            <w:hideMark/>
          </w:tcPr>
          <w:p w14:paraId="5DE29B1D"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3291798" w14:textId="1A6A8763" w:rsidR="00A77829" w:rsidRPr="004457B3" w:rsidRDefault="0084771B" w:rsidP="00A77829">
            <w:pPr>
              <w:tabs>
                <w:tab w:val="left" w:pos="1276"/>
              </w:tabs>
              <w:snapToGrid w:val="0"/>
              <w:spacing w:after="0" w:line="240" w:lineRule="auto"/>
              <w:jc w:val="both"/>
              <w:rPr>
                <w:rFonts w:ascii="Times New Roman" w:hAnsi="Times New Roman" w:cs="Times New Roman"/>
                <w:sz w:val="24"/>
                <w:szCs w:val="24"/>
                <w:lang w:val="en-US"/>
              </w:rPr>
            </w:pPr>
            <w:r w:rsidRPr="004457B3">
              <w:rPr>
                <w:rFonts w:ascii="Times New Roman" w:hAnsi="Times New Roman" w:cs="Times New Roman"/>
                <w:b/>
                <w:bCs/>
                <w:sz w:val="24"/>
                <w:szCs w:val="24"/>
              </w:rPr>
              <w:t>П</w:t>
            </w:r>
            <w:r w:rsidRPr="004457B3">
              <w:rPr>
                <w:rFonts w:ascii="Times New Roman" w:hAnsi="Times New Roman" w:cs="Times New Roman"/>
                <w:b/>
                <w:bCs/>
                <w:sz w:val="24"/>
                <w:szCs w:val="24"/>
                <w:lang w:val="kk-KZ"/>
              </w:rPr>
              <w:t>С</w:t>
            </w:r>
            <w:r w:rsidR="009D46BF" w:rsidRPr="004457B3">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1 Text</w:t>
            </w:r>
            <w:r w:rsidR="0025539A" w:rsidRPr="004457B3">
              <w:rPr>
                <w:rFonts w:ascii="Times New Roman" w:hAnsi="Times New Roman" w:cs="Times New Roman"/>
                <w:b/>
                <w:bCs/>
                <w:sz w:val="24"/>
                <w:szCs w:val="24"/>
                <w:lang w:val="en-US"/>
              </w:rPr>
              <w:t xml:space="preserve"> on </w:t>
            </w:r>
            <w:proofErr w:type="spellStart"/>
            <w:r w:rsidR="0025539A" w:rsidRPr="004457B3">
              <w:rPr>
                <w:rFonts w:ascii="Times New Roman" w:hAnsi="Times New Roman" w:cs="Times New Roman"/>
                <w:b/>
                <w:bCs/>
                <w:sz w:val="24"/>
                <w:szCs w:val="24"/>
                <w:lang w:val="en-US"/>
              </w:rPr>
              <w:t>speciality</w:t>
            </w:r>
            <w:proofErr w:type="spellEnd"/>
            <w:r w:rsidRPr="004457B3">
              <w:rPr>
                <w:rFonts w:ascii="Times New Roman" w:hAnsi="Times New Roman" w:cs="Times New Roman"/>
                <w:b/>
                <w:bCs/>
                <w:sz w:val="24"/>
                <w:szCs w:val="24"/>
                <w:lang w:val="en-US"/>
              </w:rPr>
              <w:t>:</w:t>
            </w:r>
            <w:r w:rsidRPr="004457B3">
              <w:rPr>
                <w:rFonts w:ascii="Times New Roman" w:hAnsi="Times New Roman" w:cs="Times New Roman"/>
                <w:sz w:val="24"/>
                <w:szCs w:val="24"/>
                <w:lang w:val="en-US"/>
              </w:rPr>
              <w:t xml:space="preserve"> </w:t>
            </w:r>
          </w:p>
          <w:p w14:paraId="6E35221B" w14:textId="24ACC9DE" w:rsidR="0039061F" w:rsidRPr="00AE66AE" w:rsidRDefault="00E142E0" w:rsidP="0039061F">
            <w:pPr>
              <w:spacing w:after="0" w:line="345" w:lineRule="atLeast"/>
              <w:textAlignment w:val="top"/>
              <w:outlineLvl w:val="0"/>
              <w:rPr>
                <w:rFonts w:ascii="Times New Roman" w:eastAsia="Times New Roman" w:hAnsi="Times New Roman" w:cs="Times New Roman"/>
                <w:color w:val="FF0000"/>
                <w:sz w:val="28"/>
                <w:szCs w:val="28"/>
                <w:lang w:val="en-US" w:eastAsia="ru-RU"/>
              </w:rPr>
            </w:pPr>
            <w:bookmarkStart w:id="1" w:name="_Hlk187949541"/>
            <w:r w:rsidRPr="00AE66AE">
              <w:rPr>
                <w:rFonts w:ascii="Times New Roman" w:hAnsi="Times New Roman" w:cs="Times New Roman"/>
                <w:sz w:val="24"/>
                <w:szCs w:val="24"/>
                <w:lang w:val="en-US"/>
              </w:rPr>
              <w:t>1.</w:t>
            </w:r>
            <w:r w:rsidR="0039061F" w:rsidRPr="00AE66AE">
              <w:rPr>
                <w:lang w:val="en-US"/>
              </w:rPr>
              <w:t xml:space="preserve"> </w:t>
            </w:r>
            <w:r w:rsidR="00AE66AE" w:rsidRPr="00AE66AE">
              <w:rPr>
                <w:rFonts w:ascii="Times New Roman" w:eastAsia="Times New Roman" w:hAnsi="Times New Roman" w:cs="Times New Roman"/>
                <w:sz w:val="24"/>
                <w:szCs w:val="24"/>
                <w:lang w:val="en-US" w:eastAsia="ru-RU"/>
              </w:rPr>
              <w:t>The origin of Oriental Studies</w:t>
            </w:r>
          </w:p>
          <w:p w14:paraId="36F91AD9" w14:textId="077593D1" w:rsidR="00CE2944" w:rsidRPr="00AE66AE" w:rsidRDefault="00141047" w:rsidP="00596F41">
            <w:pPr>
              <w:tabs>
                <w:tab w:val="left" w:pos="1276"/>
              </w:tabs>
              <w:snapToGrid w:val="0"/>
              <w:spacing w:after="0" w:line="254"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tr-TR"/>
              </w:rPr>
              <w:t>2</w:t>
            </w:r>
            <w:r w:rsidRPr="00AE66AE">
              <w:rPr>
                <w:rFonts w:ascii="Times New Roman" w:hAnsi="Times New Roman" w:cs="Times New Roman"/>
                <w:sz w:val="24"/>
                <w:szCs w:val="24"/>
                <w:lang w:val="en-US"/>
              </w:rPr>
              <w:t xml:space="preserve">. </w:t>
            </w:r>
            <w:r w:rsidR="00A36899" w:rsidRPr="00A36899">
              <w:rPr>
                <w:rFonts w:ascii="Times New Roman" w:hAnsi="Times New Roman" w:cs="Times New Roman"/>
                <w:sz w:val="24"/>
                <w:szCs w:val="24"/>
                <w:lang w:val="en-US"/>
              </w:rPr>
              <w:t>Translation theory as a scientific discipline</w:t>
            </w:r>
            <w:r w:rsidRPr="00AE66AE">
              <w:rPr>
                <w:rFonts w:ascii="Times New Roman" w:hAnsi="Times New Roman" w:cs="Times New Roman"/>
                <w:sz w:val="24"/>
                <w:szCs w:val="24"/>
                <w:lang w:val="en-US"/>
              </w:rPr>
              <w:t xml:space="preserve"> </w:t>
            </w:r>
          </w:p>
          <w:bookmarkEnd w:id="1"/>
          <w:p w14:paraId="0165D741" w14:textId="54E7DF35" w:rsidR="0077790B" w:rsidRPr="0039061F" w:rsidRDefault="00A77829" w:rsidP="0077790B">
            <w:pPr>
              <w:tabs>
                <w:tab w:val="left" w:pos="1276"/>
              </w:tabs>
              <w:snapToGrid w:val="0"/>
              <w:spacing w:after="0" w:line="240" w:lineRule="auto"/>
              <w:jc w:val="both"/>
              <w:rPr>
                <w:rFonts w:ascii="Times New Roman" w:hAnsi="Times New Roman" w:cs="Times New Roman"/>
                <w:b/>
                <w:bCs/>
                <w:sz w:val="24"/>
                <w:szCs w:val="24"/>
              </w:rPr>
            </w:pPr>
            <w:r w:rsidRPr="004457B3">
              <w:rPr>
                <w:rFonts w:ascii="Times New Roman" w:hAnsi="Times New Roman" w:cs="Times New Roman"/>
                <w:b/>
                <w:bCs/>
                <w:sz w:val="24"/>
                <w:szCs w:val="24"/>
                <w:lang w:val="en-US"/>
              </w:rPr>
              <w:t>Presentation</w:t>
            </w:r>
            <w:r w:rsidRPr="0039061F">
              <w:rPr>
                <w:rFonts w:ascii="Times New Roman" w:hAnsi="Times New Roman" w:cs="Times New Roman"/>
                <w:b/>
                <w:bCs/>
                <w:sz w:val="24"/>
                <w:szCs w:val="24"/>
              </w:rPr>
              <w:t xml:space="preserve"> </w:t>
            </w:r>
            <w:r w:rsidRPr="004457B3">
              <w:rPr>
                <w:rFonts w:ascii="Times New Roman" w:hAnsi="Times New Roman" w:cs="Times New Roman"/>
                <w:b/>
                <w:bCs/>
                <w:sz w:val="24"/>
                <w:szCs w:val="24"/>
                <w:lang w:val="en-US"/>
              </w:rPr>
              <w:t>and</w:t>
            </w:r>
            <w:r w:rsidRPr="0039061F">
              <w:rPr>
                <w:rFonts w:ascii="Times New Roman" w:hAnsi="Times New Roman" w:cs="Times New Roman"/>
                <w:b/>
                <w:bCs/>
                <w:sz w:val="24"/>
                <w:szCs w:val="24"/>
              </w:rPr>
              <w:t xml:space="preserve"> </w:t>
            </w:r>
            <w:r w:rsidRPr="004457B3">
              <w:rPr>
                <w:rFonts w:ascii="Times New Roman" w:hAnsi="Times New Roman" w:cs="Times New Roman"/>
                <w:b/>
                <w:bCs/>
                <w:sz w:val="24"/>
                <w:szCs w:val="24"/>
                <w:lang w:val="en-US"/>
              </w:rPr>
              <w:t>discussion</w:t>
            </w:r>
          </w:p>
          <w:p w14:paraId="010F7247" w14:textId="0EB42DDA" w:rsidR="0077790B" w:rsidRPr="0039061F" w:rsidRDefault="0077790B" w:rsidP="0077790B">
            <w:pPr>
              <w:tabs>
                <w:tab w:val="left" w:pos="1276"/>
              </w:tabs>
              <w:snapToGrid w:val="0"/>
              <w:spacing w:after="0" w:line="240" w:lineRule="auto"/>
              <w:jc w:val="both"/>
              <w:rPr>
                <w:rFonts w:ascii="Times New Roman" w:eastAsia="Calibri" w:hAnsi="Times New Roman" w:cs="Times New Roman"/>
                <w:sz w:val="24"/>
                <w:szCs w:val="24"/>
              </w:rPr>
            </w:pPr>
          </w:p>
        </w:tc>
        <w:tc>
          <w:tcPr>
            <w:tcW w:w="899" w:type="dxa"/>
            <w:tcBorders>
              <w:top w:val="single" w:sz="6" w:space="0" w:color="000000"/>
              <w:left w:val="single" w:sz="6" w:space="0" w:color="000000"/>
              <w:bottom w:val="single" w:sz="6" w:space="0" w:color="000000"/>
              <w:right w:val="single" w:sz="6" w:space="0" w:color="000000"/>
            </w:tcBorders>
            <w:hideMark/>
          </w:tcPr>
          <w:p w14:paraId="489FB6C7" w14:textId="0075EDDB"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3233D7D9" w14:textId="2C845ED0" w:rsidR="0084771B" w:rsidRPr="004457B3" w:rsidRDefault="0084771B" w:rsidP="0084771B">
            <w:pPr>
              <w:spacing w:after="0" w:line="240" w:lineRule="auto"/>
              <w:ind w:right="72"/>
              <w:jc w:val="center"/>
              <w:rPr>
                <w:rFonts w:ascii="Times New Roman" w:eastAsia="Calibri" w:hAnsi="Times New Roman" w:cs="Times New Roman"/>
                <w:sz w:val="24"/>
                <w:szCs w:val="24"/>
              </w:rPr>
            </w:pPr>
          </w:p>
        </w:tc>
      </w:tr>
      <w:tr w:rsidR="0084771B" w:rsidRPr="004457B3" w14:paraId="5DC2320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94"/>
        </w:trPr>
        <w:tc>
          <w:tcPr>
            <w:tcW w:w="1132" w:type="dxa"/>
            <w:tcBorders>
              <w:top w:val="single" w:sz="6" w:space="0" w:color="000000"/>
              <w:left w:val="single" w:sz="6" w:space="0" w:color="000000"/>
              <w:bottom w:val="single" w:sz="6" w:space="0" w:color="000000"/>
              <w:right w:val="single" w:sz="6" w:space="0" w:color="000000"/>
            </w:tcBorders>
            <w:hideMark/>
          </w:tcPr>
          <w:p w14:paraId="4C24D9C6"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C1599D2" w14:textId="044697F8" w:rsidR="0084771B" w:rsidRPr="004457B3" w:rsidRDefault="0084771B" w:rsidP="001C38AA">
            <w:pPr>
              <w:spacing w:after="0" w:line="240" w:lineRule="auto"/>
              <w:rPr>
                <w:rFonts w:ascii="Times New Roman" w:hAnsi="Times New Roman" w:cs="Times New Roman"/>
                <w:b/>
                <w:bCs/>
                <w:sz w:val="24"/>
                <w:szCs w:val="24"/>
                <w:lang w:val="kk-KZ"/>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Cs/>
                <w:sz w:val="24"/>
                <w:szCs w:val="24"/>
                <w:lang w:val="en-US"/>
              </w:rPr>
              <w:t>Text translation: Scientific method and methods of science. (Unit 1, reading practice)</w:t>
            </w:r>
          </w:p>
        </w:tc>
        <w:tc>
          <w:tcPr>
            <w:tcW w:w="899" w:type="dxa"/>
            <w:tcBorders>
              <w:top w:val="single" w:sz="6" w:space="0" w:color="000000"/>
              <w:left w:val="single" w:sz="6" w:space="0" w:color="000000"/>
              <w:bottom w:val="single" w:sz="6" w:space="0" w:color="000000"/>
              <w:right w:val="single" w:sz="6" w:space="0" w:color="000000"/>
            </w:tcBorders>
            <w:hideMark/>
          </w:tcPr>
          <w:p w14:paraId="03BABE85"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2E2BB4C2" w14:textId="6D36100D" w:rsidR="0084771B" w:rsidRPr="004457B3" w:rsidRDefault="0084771B" w:rsidP="0084771B">
            <w:pPr>
              <w:spacing w:after="0" w:line="240" w:lineRule="auto"/>
              <w:ind w:right="72"/>
              <w:jc w:val="center"/>
              <w:rPr>
                <w:rFonts w:ascii="Times New Roman" w:eastAsia="Calibri" w:hAnsi="Times New Roman" w:cs="Times New Roman"/>
                <w:sz w:val="24"/>
                <w:szCs w:val="24"/>
              </w:rPr>
            </w:pPr>
          </w:p>
        </w:tc>
      </w:tr>
      <w:tr w:rsidR="0084771B" w:rsidRPr="004457B3" w14:paraId="69F83BF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46"/>
        </w:trPr>
        <w:tc>
          <w:tcPr>
            <w:tcW w:w="1132" w:type="dxa"/>
            <w:tcBorders>
              <w:top w:val="single" w:sz="6" w:space="0" w:color="000000"/>
              <w:left w:val="single" w:sz="6" w:space="0" w:color="000000"/>
              <w:bottom w:val="single" w:sz="6" w:space="0" w:color="000000"/>
              <w:right w:val="single" w:sz="6" w:space="0" w:color="000000"/>
            </w:tcBorders>
            <w:hideMark/>
          </w:tcPr>
          <w:p w14:paraId="7E06B958"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BED78A5" w14:textId="40C9D7D9" w:rsidR="00A77829" w:rsidRPr="004457B3" w:rsidRDefault="0084771B" w:rsidP="00A77829">
            <w:pPr>
              <w:spacing w:after="0"/>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2. </w:t>
            </w:r>
            <w:r w:rsidR="00A77829" w:rsidRPr="004457B3">
              <w:rPr>
                <w:rFonts w:ascii="Times New Roman" w:hAnsi="Times New Roman" w:cs="Times New Roman"/>
                <w:sz w:val="24"/>
                <w:szCs w:val="24"/>
                <w:lang w:val="en-US"/>
              </w:rPr>
              <w:t xml:space="preserve">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r w:rsidR="0025539A" w:rsidRPr="004457B3">
              <w:rPr>
                <w:rFonts w:ascii="Times New Roman" w:hAnsi="Times New Roman" w:cs="Times New Roman"/>
                <w:sz w:val="24"/>
                <w:szCs w:val="24"/>
                <w:lang w:val="en-US"/>
              </w:rPr>
              <w:t xml:space="preserve"> </w:t>
            </w:r>
          </w:p>
          <w:p w14:paraId="162D3490" w14:textId="77777777" w:rsidR="00A36899" w:rsidRDefault="00661BAA" w:rsidP="00A36899">
            <w:pPr>
              <w:spacing w:after="0"/>
              <w:rPr>
                <w:color w:val="000000"/>
                <w:sz w:val="23"/>
                <w:szCs w:val="23"/>
                <w:shd w:val="clear" w:color="auto" w:fill="FFFFFF"/>
                <w:lang w:val="en-US"/>
              </w:rPr>
            </w:pPr>
            <w:bookmarkStart w:id="2" w:name="_Hlk187949560"/>
            <w:r w:rsidRPr="00AE66AE">
              <w:rPr>
                <w:rFonts w:ascii="Times New Roman" w:hAnsi="Times New Roman" w:cs="Times New Roman"/>
                <w:sz w:val="24"/>
                <w:szCs w:val="24"/>
                <w:lang w:val="en-US"/>
              </w:rPr>
              <w:t>1.</w:t>
            </w:r>
            <w:r w:rsidR="0039061F" w:rsidRPr="00AE66AE">
              <w:rPr>
                <w:rFonts w:ascii="Helvetica" w:hAnsi="Helvetica"/>
                <w:color w:val="000000"/>
                <w:sz w:val="23"/>
                <w:szCs w:val="23"/>
                <w:shd w:val="clear" w:color="auto" w:fill="FFFFFF"/>
                <w:lang w:val="en-US"/>
              </w:rPr>
              <w:t xml:space="preserve"> </w:t>
            </w:r>
            <w:r w:rsidR="00AE66AE" w:rsidRPr="00AE66AE">
              <w:rPr>
                <w:rFonts w:ascii="Times New Roman" w:hAnsi="Times New Roman" w:cs="Times New Roman"/>
                <w:color w:val="000000"/>
                <w:sz w:val="24"/>
                <w:szCs w:val="24"/>
                <w:shd w:val="clear" w:color="auto" w:fill="FFFFFF"/>
                <w:lang w:val="en-US"/>
              </w:rPr>
              <w:t>The Birth of English Oriental Studies</w:t>
            </w:r>
          </w:p>
          <w:p w14:paraId="0916F27E" w14:textId="03EFE75E" w:rsidR="00141047" w:rsidRPr="00A36899" w:rsidRDefault="00141047" w:rsidP="00A36899">
            <w:pPr>
              <w:spacing w:after="0"/>
              <w:rPr>
                <w:color w:val="000000"/>
                <w:sz w:val="23"/>
                <w:szCs w:val="23"/>
                <w:shd w:val="clear" w:color="auto" w:fill="FFFFFF"/>
                <w:lang w:val="en-US"/>
              </w:rPr>
            </w:pPr>
            <w:r w:rsidRPr="00A36899">
              <w:rPr>
                <w:rFonts w:ascii="Times New Roman" w:hAnsi="Times New Roman" w:cs="Times New Roman"/>
                <w:sz w:val="24"/>
                <w:szCs w:val="24"/>
                <w:lang w:val="en-US"/>
              </w:rPr>
              <w:t>2.</w:t>
            </w:r>
            <w:r w:rsidR="00A36899" w:rsidRPr="00A36899">
              <w:rPr>
                <w:lang w:val="en-US"/>
              </w:rPr>
              <w:t xml:space="preserve"> </w:t>
            </w:r>
            <w:r w:rsidR="00A36899" w:rsidRPr="00A36899">
              <w:rPr>
                <w:rFonts w:ascii="Times New Roman" w:hAnsi="Times New Roman" w:cs="Times New Roman"/>
                <w:sz w:val="24"/>
                <w:szCs w:val="24"/>
                <w:lang w:val="en-US"/>
              </w:rPr>
              <w:t>Formation and development of translation science: main trends in the development of translation in different historical eras</w:t>
            </w:r>
            <w:r w:rsidRPr="00A36899">
              <w:rPr>
                <w:rFonts w:ascii="Times New Roman" w:hAnsi="Times New Roman" w:cs="Times New Roman"/>
                <w:sz w:val="24"/>
                <w:szCs w:val="24"/>
                <w:lang w:val="en-US"/>
              </w:rPr>
              <w:t xml:space="preserve"> </w:t>
            </w:r>
          </w:p>
          <w:bookmarkEnd w:id="2"/>
          <w:p w14:paraId="322E9FAF" w14:textId="0DD20B1B" w:rsidR="0084771B" w:rsidRPr="004457B3" w:rsidRDefault="00A77829" w:rsidP="00EF3057">
            <w:pPr>
              <w:spacing w:after="0"/>
              <w:rPr>
                <w:rFonts w:ascii="Times New Roman" w:eastAsia="Times New Roman" w:hAnsi="Times New Roman" w:cs="Times New Roman"/>
                <w:bCs/>
                <w:sz w:val="24"/>
                <w:szCs w:val="24"/>
                <w:lang w:val="kk-KZ"/>
              </w:rPr>
            </w:pPr>
            <w:r w:rsidRPr="004457B3">
              <w:rPr>
                <w:rFonts w:ascii="Times New Roman" w:hAnsi="Times New Roman" w:cs="Times New Roman"/>
                <w:b/>
                <w:bCs/>
                <w:sz w:val="24"/>
                <w:szCs w:val="24"/>
                <w:lang w:val="en-US"/>
              </w:rPr>
              <w:t>Presentation</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and</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discussion</w:t>
            </w:r>
          </w:p>
        </w:tc>
        <w:tc>
          <w:tcPr>
            <w:tcW w:w="899" w:type="dxa"/>
            <w:tcBorders>
              <w:top w:val="single" w:sz="6" w:space="0" w:color="000000"/>
              <w:left w:val="single" w:sz="6" w:space="0" w:color="000000"/>
              <w:bottom w:val="single" w:sz="6" w:space="0" w:color="000000"/>
              <w:right w:val="single" w:sz="6" w:space="0" w:color="000000"/>
            </w:tcBorders>
            <w:hideMark/>
          </w:tcPr>
          <w:p w14:paraId="41B0C1F5" w14:textId="7B44982E"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350DB57D" w14:textId="4E12AF4B"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0E5103" w14:paraId="0D3D6B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9"/>
        </w:trPr>
        <w:tc>
          <w:tcPr>
            <w:tcW w:w="1132" w:type="dxa"/>
            <w:tcBorders>
              <w:top w:val="single" w:sz="6" w:space="0" w:color="000000"/>
              <w:left w:val="single" w:sz="6" w:space="0" w:color="000000"/>
              <w:bottom w:val="single" w:sz="6" w:space="0" w:color="000000"/>
              <w:right w:val="single" w:sz="6" w:space="0" w:color="000000"/>
            </w:tcBorders>
            <w:hideMark/>
          </w:tcPr>
          <w:p w14:paraId="7320B450"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8B25580" w14:textId="77777777" w:rsidR="0084771B" w:rsidRPr="004457B3" w:rsidRDefault="0084771B" w:rsidP="0084771B">
            <w:pPr>
              <w:spacing w:after="0" w:line="240" w:lineRule="auto"/>
              <w:rPr>
                <w:rFonts w:ascii="Times New Roman" w:hAnsi="Times New Roman" w:cs="Times New Roman"/>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sz w:val="24"/>
                <w:szCs w:val="24"/>
                <w:lang w:val="en-US"/>
              </w:rPr>
              <w:t>Text translation</w:t>
            </w:r>
            <w:r w:rsidRPr="004457B3">
              <w:rPr>
                <w:rFonts w:ascii="Times New Roman" w:hAnsi="Times New Roman" w:cs="Times New Roman"/>
                <w:b/>
                <w:bCs/>
                <w:sz w:val="24"/>
                <w:szCs w:val="24"/>
                <w:lang w:val="en-US"/>
              </w:rPr>
              <w:t xml:space="preserve">: </w:t>
            </w:r>
            <w:r w:rsidRPr="004457B3">
              <w:rPr>
                <w:rFonts w:ascii="Times New Roman" w:hAnsi="Times New Roman" w:cs="Times New Roman"/>
                <w:sz w:val="24"/>
                <w:szCs w:val="24"/>
                <w:lang w:val="en-US"/>
              </w:rPr>
              <w:t xml:space="preserve"> What science is?</w:t>
            </w:r>
          </w:p>
          <w:p w14:paraId="7C86F3D3" w14:textId="1CDCB5D5" w:rsidR="0084771B" w:rsidRPr="004457B3" w:rsidRDefault="0084771B" w:rsidP="0084771B">
            <w:pPr>
              <w:widowControl w:val="0"/>
              <w:shd w:val="clear" w:color="auto" w:fill="FFFFFF"/>
              <w:tabs>
                <w:tab w:val="left" w:pos="1661"/>
              </w:tabs>
              <w:autoSpaceDE w:val="0"/>
              <w:autoSpaceDN w:val="0"/>
              <w:adjustRightInd w:val="0"/>
              <w:spacing w:after="0" w:line="240" w:lineRule="auto"/>
              <w:rPr>
                <w:rFonts w:ascii="Times New Roman" w:hAnsi="Times New Roman" w:cs="Times New Roman"/>
                <w:b/>
                <w:sz w:val="24"/>
                <w:szCs w:val="24"/>
                <w:lang w:val="en-US"/>
              </w:rPr>
            </w:pPr>
            <w:r w:rsidRPr="004457B3">
              <w:rPr>
                <w:rFonts w:ascii="Times New Roman" w:hAnsi="Times New Roman" w:cs="Times New Roman"/>
                <w:b/>
                <w:sz w:val="24"/>
                <w:szCs w:val="24"/>
                <w:lang w:val="en-US"/>
              </w:rPr>
              <w:t>MOOC</w:t>
            </w:r>
            <w:r w:rsidR="00E53EAA" w:rsidRPr="004457B3">
              <w:rPr>
                <w:rFonts w:ascii="Times New Roman" w:hAnsi="Times New Roman" w:cs="Times New Roman"/>
                <w:b/>
                <w:sz w:val="24"/>
                <w:szCs w:val="24"/>
                <w:lang w:val="en-US"/>
              </w:rPr>
              <w:t>:</w:t>
            </w:r>
            <w:r w:rsidR="00F73FCB" w:rsidRPr="004457B3">
              <w:rPr>
                <w:rStyle w:val="aa"/>
                <w:rFonts w:ascii="Times New Roman" w:hAnsi="Times New Roman"/>
                <w:sz w:val="24"/>
                <w:szCs w:val="24"/>
                <w:lang w:val="en-US"/>
              </w:rPr>
              <w:t xml:space="preserve"> https://open.kaznu.kz/curses/course-v1:FP+2023s+2024_C2/about</w:t>
            </w:r>
          </w:p>
          <w:p w14:paraId="6044EE2C" w14:textId="77777777" w:rsidR="0084771B" w:rsidRPr="004457B3" w:rsidRDefault="0084771B" w:rsidP="0084771B">
            <w:pPr>
              <w:spacing w:after="0" w:line="600" w:lineRule="auto"/>
              <w:rPr>
                <w:rFonts w:ascii="Times New Roman" w:eastAsia="Calibri" w:hAnsi="Times New Roman" w:cs="Times New Roman"/>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F71E60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5F925E6D" w14:textId="3DDBB1BA"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r>
      <w:tr w:rsidR="0084771B" w:rsidRPr="000E5103" w14:paraId="7B5E0D2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1"/>
        </w:trPr>
        <w:tc>
          <w:tcPr>
            <w:tcW w:w="1132" w:type="dxa"/>
            <w:tcBorders>
              <w:top w:val="single" w:sz="6" w:space="0" w:color="000000"/>
              <w:left w:val="single" w:sz="6" w:space="0" w:color="000000"/>
              <w:bottom w:val="single" w:sz="6" w:space="0" w:color="000000"/>
              <w:right w:val="single" w:sz="6" w:space="0" w:color="000000"/>
            </w:tcBorders>
          </w:tcPr>
          <w:p w14:paraId="084515DC"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D64461A" w14:textId="4EF1AAB9" w:rsidR="0084771B" w:rsidRPr="004457B3" w:rsidRDefault="00C1519A" w:rsidP="0084771B">
            <w:pPr>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1</w:t>
            </w:r>
            <w:r w:rsidR="0084771B" w:rsidRPr="004457B3">
              <w:rPr>
                <w:rFonts w:ascii="Times New Roman" w:eastAsia="Calibri" w:hAnsi="Times New Roman" w:cs="Times New Roman"/>
                <w:b/>
                <w:sz w:val="24"/>
                <w:szCs w:val="24"/>
                <w:lang w:val="kk-KZ"/>
              </w:rPr>
              <w:t xml:space="preserve">. </w:t>
            </w:r>
            <w:r w:rsidRPr="004457B3">
              <w:rPr>
                <w:rFonts w:ascii="Times New Roman" w:eastAsia="Calibri" w:hAnsi="Times New Roman" w:cs="Times New Roman"/>
                <w:b/>
                <w:sz w:val="24"/>
                <w:szCs w:val="24"/>
                <w:lang w:val="kk-KZ"/>
              </w:rPr>
              <w:t xml:space="preserve">МӨЖ 1 орындау бойынша кеңес беру. </w:t>
            </w:r>
            <w:r w:rsidR="0084771B" w:rsidRPr="004457B3">
              <w:rPr>
                <w:rFonts w:ascii="Times New Roman" w:eastAsia="Calibri" w:hAnsi="Times New Roman" w:cs="Times New Roman"/>
                <w:b/>
                <w:sz w:val="24"/>
                <w:szCs w:val="24"/>
                <w:lang w:val="kk-KZ"/>
              </w:rPr>
              <w:t xml:space="preserve"> </w:t>
            </w:r>
            <w:r w:rsidR="0084771B" w:rsidRPr="004457B3">
              <w:rPr>
                <w:rFonts w:ascii="Times New Roman" w:eastAsia="Calibri" w:hAnsi="Times New Roman" w:cs="Times New Roman"/>
                <w:b/>
                <w:sz w:val="24"/>
                <w:szCs w:val="24"/>
              </w:rPr>
              <w:t>Т</w:t>
            </w:r>
            <w:r w:rsidRPr="004457B3">
              <w:rPr>
                <w:rFonts w:ascii="Times New Roman" w:eastAsia="Calibri" w:hAnsi="Times New Roman" w:cs="Times New Roman"/>
                <w:b/>
                <w:sz w:val="24"/>
                <w:szCs w:val="24"/>
                <w:lang w:val="kk-KZ"/>
              </w:rPr>
              <w:t>ақыры</w:t>
            </w:r>
            <w:r w:rsidR="00B07352" w:rsidRPr="004457B3">
              <w:rPr>
                <w:rFonts w:ascii="Times New Roman" w:eastAsia="Calibri" w:hAnsi="Times New Roman" w:cs="Times New Roman"/>
                <w:b/>
                <w:sz w:val="24"/>
                <w:szCs w:val="24"/>
                <w:lang w:val="kk-KZ"/>
              </w:rPr>
              <w:t>бы</w:t>
            </w:r>
            <w:r w:rsidR="0084771B" w:rsidRPr="004457B3">
              <w:rPr>
                <w:rFonts w:ascii="Times New Roman" w:eastAsia="Calibri" w:hAnsi="Times New Roman" w:cs="Times New Roman"/>
                <w:b/>
                <w:sz w:val="24"/>
                <w:szCs w:val="24"/>
                <w:lang w:val="kk-KZ"/>
              </w:rPr>
              <w:t xml:space="preserve">: </w:t>
            </w:r>
            <w:r w:rsidR="0084771B" w:rsidRPr="004457B3">
              <w:rPr>
                <w:rFonts w:ascii="Times New Roman" w:hAnsi="Times New Roman" w:cs="Times New Roman"/>
                <w:b/>
                <w:bCs/>
                <w:sz w:val="24"/>
                <w:szCs w:val="24"/>
                <w:lang w:val="en-US"/>
              </w:rPr>
              <w:t>Presentation:</w:t>
            </w:r>
          </w:p>
          <w:p w14:paraId="6AE24196" w14:textId="2A5D43DB" w:rsidR="0084771B" w:rsidRPr="004457B3" w:rsidRDefault="0084771B" w:rsidP="0084771B">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Wh</w:t>
            </w:r>
            <w:r w:rsidR="006D7697" w:rsidRPr="004457B3">
              <w:rPr>
                <w:rFonts w:ascii="Times New Roman" w:hAnsi="Times New Roman" w:cs="Times New Roman"/>
                <w:sz w:val="24"/>
                <w:szCs w:val="24"/>
                <w:lang w:val="en-US"/>
              </w:rPr>
              <w:t>y I choose this profession</w:t>
            </w:r>
          </w:p>
          <w:p w14:paraId="04FB1826" w14:textId="77777777" w:rsidR="0084771B" w:rsidRPr="004457B3" w:rsidRDefault="0084771B" w:rsidP="0084771B">
            <w:pPr>
              <w:spacing w:after="0" w:line="60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tcPr>
          <w:p w14:paraId="2FDA18A3"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5CEFECD8"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4457B3" w14:paraId="1CF0CB1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81"/>
        </w:trPr>
        <w:tc>
          <w:tcPr>
            <w:tcW w:w="1132" w:type="dxa"/>
            <w:tcBorders>
              <w:top w:val="single" w:sz="6" w:space="0" w:color="000000"/>
              <w:left w:val="single" w:sz="6" w:space="0" w:color="000000"/>
              <w:bottom w:val="single" w:sz="6" w:space="0" w:color="000000"/>
              <w:right w:val="single" w:sz="6" w:space="0" w:color="000000"/>
            </w:tcBorders>
            <w:hideMark/>
          </w:tcPr>
          <w:p w14:paraId="622CA16F"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3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69B1C5F" w14:textId="77777777" w:rsidR="004A7529" w:rsidRPr="004457B3" w:rsidRDefault="0084771B" w:rsidP="00A77829">
            <w:pPr>
              <w:snapToGrid w:val="0"/>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 xml:space="preserve">С </w:t>
            </w:r>
            <w:r w:rsidRPr="004457B3">
              <w:rPr>
                <w:rFonts w:ascii="Times New Roman" w:eastAsia="Calibri" w:hAnsi="Times New Roman" w:cs="Times New Roman"/>
                <w:b/>
                <w:sz w:val="24"/>
                <w:szCs w:val="24"/>
                <w:lang w:val="en-US"/>
              </w:rPr>
              <w:t xml:space="preserve">3. </w:t>
            </w:r>
            <w:r w:rsidRPr="004457B3">
              <w:rPr>
                <w:rFonts w:ascii="Times New Roman" w:eastAsia="MS Gothic" w:hAnsi="Times New Roman" w:cs="Times New Roman"/>
                <w:sz w:val="24"/>
                <w:szCs w:val="24"/>
                <w:lang w:val="en-US"/>
              </w:rPr>
              <w:t>​</w:t>
            </w:r>
            <w:r w:rsidRPr="004457B3">
              <w:rPr>
                <w:rFonts w:ascii="Times New Roman" w:hAnsi="Times New Roman" w:cs="Times New Roman"/>
                <w:b/>
                <w:bCs/>
                <w:sz w:val="24"/>
                <w:szCs w:val="24"/>
                <w:lang w:val="en-US"/>
              </w:rPr>
              <w:t xml:space="preserve">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r w:rsidR="0025539A" w:rsidRPr="004457B3">
              <w:rPr>
                <w:rFonts w:ascii="Times New Roman" w:hAnsi="Times New Roman" w:cs="Times New Roman"/>
                <w:sz w:val="24"/>
                <w:szCs w:val="24"/>
                <w:lang w:val="en-US"/>
              </w:rPr>
              <w:t xml:space="preserve"> </w:t>
            </w:r>
          </w:p>
          <w:p w14:paraId="558B5B12" w14:textId="3F9D357B" w:rsidR="00D30C88" w:rsidRPr="00AE66AE" w:rsidRDefault="00D30C88" w:rsidP="0039061F">
            <w:pPr>
              <w:spacing w:after="0" w:line="345" w:lineRule="atLeast"/>
              <w:textAlignment w:val="top"/>
              <w:outlineLvl w:val="0"/>
              <w:rPr>
                <w:rFonts w:ascii="Times New Roman" w:eastAsia="Times New Roman" w:hAnsi="Times New Roman" w:cs="Times New Roman"/>
                <w:color w:val="FF0000"/>
                <w:kern w:val="36"/>
                <w:sz w:val="28"/>
                <w:szCs w:val="28"/>
                <w:lang w:val="en-US" w:eastAsia="ru-RU"/>
              </w:rPr>
            </w:pPr>
            <w:bookmarkStart w:id="3" w:name="_Hlk187949580"/>
            <w:r w:rsidRPr="004457B3">
              <w:rPr>
                <w:rFonts w:ascii="Times New Roman" w:hAnsi="Times New Roman" w:cs="Times New Roman"/>
                <w:sz w:val="24"/>
                <w:szCs w:val="24"/>
                <w:lang w:val="en-US"/>
              </w:rPr>
              <w:t>1.</w:t>
            </w:r>
            <w:r w:rsidR="0039061F" w:rsidRPr="00AE66AE">
              <w:rPr>
                <w:color w:val="FF0000"/>
                <w:lang w:val="en-US"/>
              </w:rPr>
              <w:t xml:space="preserve"> </w:t>
            </w:r>
            <w:r w:rsidR="00AE66AE" w:rsidRPr="00AE66AE">
              <w:rPr>
                <w:rFonts w:ascii="Times New Roman" w:hAnsi="Times New Roman" w:cs="Times New Roman"/>
                <w:lang w:val="en-US"/>
              </w:rPr>
              <w:t>The development of Oriental studies in Europe</w:t>
            </w:r>
          </w:p>
          <w:p w14:paraId="637257C0" w14:textId="098985B0" w:rsidR="00141047" w:rsidRPr="00596F41" w:rsidRDefault="00141047" w:rsidP="00D30C88">
            <w:pPr>
              <w:shd w:val="clear" w:color="auto" w:fill="FFFFFF"/>
              <w:spacing w:after="0"/>
              <w:textAlignment w:val="baseline"/>
              <w:rPr>
                <w:rFonts w:ascii="Times New Roman" w:hAnsi="Times New Roman" w:cs="Times New Roman"/>
                <w:sz w:val="24"/>
                <w:szCs w:val="24"/>
                <w:lang w:val="tr-TR"/>
              </w:rPr>
            </w:pPr>
            <w:r w:rsidRPr="004457B3">
              <w:rPr>
                <w:rFonts w:ascii="Times New Roman" w:hAnsi="Times New Roman" w:cs="Times New Roman"/>
                <w:sz w:val="24"/>
                <w:szCs w:val="24"/>
                <w:lang w:val="en-US"/>
              </w:rPr>
              <w:t>2</w:t>
            </w:r>
            <w:r w:rsidR="00596F41">
              <w:rPr>
                <w:rFonts w:ascii="Times New Roman" w:hAnsi="Times New Roman" w:cs="Times New Roman"/>
                <w:sz w:val="24"/>
                <w:szCs w:val="24"/>
                <w:lang w:val="tr-TR"/>
              </w:rPr>
              <w:t>.</w:t>
            </w:r>
            <w:r w:rsidR="00A36899" w:rsidRPr="00A36899">
              <w:rPr>
                <w:lang w:val="en-US"/>
              </w:rPr>
              <w:t xml:space="preserve"> </w:t>
            </w:r>
            <w:r w:rsidR="00A36899" w:rsidRPr="00A36899">
              <w:rPr>
                <w:rFonts w:ascii="Times New Roman" w:hAnsi="Times New Roman" w:cs="Times New Roman"/>
                <w:sz w:val="24"/>
                <w:szCs w:val="24"/>
                <w:lang w:val="tr-TR"/>
              </w:rPr>
              <w:t>Translation in the Middle Ages. Literal translation</w:t>
            </w:r>
          </w:p>
          <w:bookmarkEnd w:id="3"/>
          <w:p w14:paraId="33D8AE7C" w14:textId="1B0BA237" w:rsidR="00A77829" w:rsidRPr="004457B3" w:rsidRDefault="00A77829" w:rsidP="00EF3057">
            <w:pPr>
              <w:spacing w:after="0"/>
              <w:rPr>
                <w:rFonts w:ascii="Times New Roman" w:eastAsia="Times New Roman" w:hAnsi="Times New Roman" w:cs="Times New Roman"/>
                <w:bCs/>
                <w:sz w:val="24"/>
                <w:szCs w:val="24"/>
                <w:lang w:val="kk-KZ"/>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AAA8B90" w14:textId="3C129AC9"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1BB8D5DA" w14:textId="303E1279"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0E5103" w14:paraId="649F711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03"/>
        </w:trPr>
        <w:tc>
          <w:tcPr>
            <w:tcW w:w="1132" w:type="dxa"/>
            <w:tcBorders>
              <w:top w:val="single" w:sz="6" w:space="0" w:color="000000"/>
              <w:left w:val="single" w:sz="6" w:space="0" w:color="000000"/>
              <w:bottom w:val="single" w:sz="6" w:space="0" w:color="000000"/>
              <w:right w:val="single" w:sz="6" w:space="0" w:color="000000"/>
            </w:tcBorders>
            <w:hideMark/>
          </w:tcPr>
          <w:p w14:paraId="5CAAE77F"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7FE64E" w14:textId="0FAB5145" w:rsidR="0084771B" w:rsidRPr="004457B3" w:rsidRDefault="00C1519A" w:rsidP="0084771B">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1. </w:t>
            </w:r>
            <w:r w:rsidR="0084771B" w:rsidRPr="004457B3">
              <w:rPr>
                <w:rFonts w:ascii="Times New Roman" w:eastAsia="Calibri" w:hAnsi="Times New Roman" w:cs="Times New Roman"/>
                <w:bCs/>
                <w:sz w:val="24"/>
                <w:szCs w:val="24"/>
              </w:rPr>
              <w:t>Т</w:t>
            </w:r>
            <w:r w:rsidR="007526C1" w:rsidRPr="004457B3">
              <w:rPr>
                <w:rFonts w:ascii="Times New Roman" w:eastAsia="Calibri" w:hAnsi="Times New Roman" w:cs="Times New Roman"/>
                <w:bCs/>
                <w:sz w:val="24"/>
                <w:szCs w:val="24"/>
                <w:lang w:val="kk-KZ"/>
              </w:rPr>
              <w:t>ақырыбы</w:t>
            </w:r>
            <w:r w:rsidR="0084771B" w:rsidRPr="004457B3">
              <w:rPr>
                <w:rFonts w:ascii="Times New Roman" w:eastAsia="Calibri" w:hAnsi="Times New Roman" w:cs="Times New Roman"/>
                <w:bCs/>
                <w:sz w:val="24"/>
                <w:szCs w:val="24"/>
                <w:lang w:val="en-US"/>
              </w:rPr>
              <w:t>:</w:t>
            </w:r>
            <w:r w:rsidR="0084771B" w:rsidRPr="004457B3">
              <w:rPr>
                <w:rFonts w:ascii="Times New Roman" w:eastAsia="Calibri" w:hAnsi="Times New Roman" w:cs="Times New Roman"/>
                <w:b/>
                <w:sz w:val="24"/>
                <w:szCs w:val="24"/>
                <w:lang w:val="en-US"/>
              </w:rPr>
              <w:t xml:space="preserve"> «</w:t>
            </w:r>
            <w:r w:rsidR="0084771B" w:rsidRPr="004457B3">
              <w:rPr>
                <w:rFonts w:ascii="Times New Roman" w:hAnsi="Times New Roman" w:cs="Times New Roman"/>
                <w:b/>
                <w:bCs/>
                <w:sz w:val="24"/>
                <w:szCs w:val="24"/>
                <w:lang w:val="en-US"/>
              </w:rPr>
              <w:t xml:space="preserve">What I like and dislike in my future </w:t>
            </w:r>
            <w:proofErr w:type="gramStart"/>
            <w:r w:rsidR="0084771B" w:rsidRPr="004457B3">
              <w:rPr>
                <w:rFonts w:ascii="Times New Roman" w:hAnsi="Times New Roman" w:cs="Times New Roman"/>
                <w:b/>
                <w:bCs/>
                <w:sz w:val="24"/>
                <w:szCs w:val="24"/>
                <w:lang w:val="en-US"/>
              </w:rPr>
              <w:t>profession</w:t>
            </w:r>
            <w:r w:rsidR="0084771B" w:rsidRPr="004457B3">
              <w:rPr>
                <w:rFonts w:ascii="Times New Roman" w:eastAsia="Calibri" w:hAnsi="Times New Roman" w:cs="Times New Roman"/>
                <w:b/>
                <w:bCs/>
                <w:sz w:val="24"/>
                <w:szCs w:val="24"/>
                <w:lang w:val="en-US"/>
              </w:rPr>
              <w:t>»</w:t>
            </w:r>
            <w:r w:rsidR="00E25750" w:rsidRPr="004457B3">
              <w:rPr>
                <w:rFonts w:ascii="Times New Roman" w:eastAsia="Calibri" w:hAnsi="Times New Roman" w:cs="Times New Roman"/>
                <w:b/>
                <w:bCs/>
                <w:sz w:val="24"/>
                <w:szCs w:val="24"/>
                <w:lang w:val="en-US"/>
              </w:rPr>
              <w:t xml:space="preserve">   </w:t>
            </w:r>
            <w:proofErr w:type="gramEnd"/>
            <w:r w:rsidR="00E25750" w:rsidRPr="004457B3">
              <w:rPr>
                <w:rFonts w:ascii="Times New Roman" w:eastAsia="Calibri" w:hAnsi="Times New Roman" w:cs="Times New Roman"/>
                <w:b/>
                <w:bCs/>
                <w:sz w:val="24"/>
                <w:szCs w:val="24"/>
                <w:lang w:val="en-US"/>
              </w:rPr>
              <w:t xml:space="preserve">   </w:t>
            </w:r>
            <w:r w:rsidR="0084771B" w:rsidRPr="004457B3">
              <w:rPr>
                <w:rFonts w:ascii="Times New Roman" w:eastAsia="Calibri" w:hAnsi="Times New Roman" w:cs="Times New Roman"/>
                <w:b/>
                <w:sz w:val="24"/>
                <w:szCs w:val="24"/>
                <w:lang w:val="en-US"/>
              </w:rPr>
              <w:t xml:space="preserve"> ( </w:t>
            </w:r>
            <w:r w:rsidR="0084771B" w:rsidRPr="004457B3">
              <w:rPr>
                <w:rFonts w:ascii="Times New Roman" w:eastAsia="Calibri" w:hAnsi="Times New Roman" w:cs="Times New Roman"/>
                <w:b/>
                <w:sz w:val="24"/>
                <w:szCs w:val="24"/>
              </w:rPr>
              <w:t>презентаци</w:t>
            </w:r>
            <w:r w:rsidR="00B07352" w:rsidRPr="004457B3">
              <w:rPr>
                <w:rFonts w:ascii="Times New Roman" w:eastAsia="Calibri" w:hAnsi="Times New Roman" w:cs="Times New Roman"/>
                <w:b/>
                <w:sz w:val="24"/>
                <w:szCs w:val="24"/>
              </w:rPr>
              <w:t>я</w:t>
            </w:r>
            <w:r w:rsidR="00B07352" w:rsidRPr="004457B3">
              <w:rPr>
                <w:rFonts w:ascii="Times New Roman" w:eastAsia="Calibri" w:hAnsi="Times New Roman" w:cs="Times New Roman"/>
                <w:b/>
                <w:sz w:val="24"/>
                <w:szCs w:val="24"/>
                <w:lang w:val="en-GB"/>
              </w:rPr>
              <w:t xml:space="preserve"> </w:t>
            </w:r>
            <w:r w:rsidR="00B07352" w:rsidRPr="004457B3">
              <w:rPr>
                <w:rFonts w:ascii="Times New Roman" w:eastAsia="Calibri" w:hAnsi="Times New Roman" w:cs="Times New Roman"/>
                <w:b/>
                <w:sz w:val="24"/>
                <w:szCs w:val="24"/>
                <w:lang w:val="kk-KZ"/>
              </w:rPr>
              <w:t>қорғау</w:t>
            </w:r>
            <w:r w:rsidR="0084771B" w:rsidRPr="004457B3">
              <w:rPr>
                <w:rFonts w:ascii="Times New Roman" w:eastAsia="Calibri" w:hAnsi="Times New Roman" w:cs="Times New Roman"/>
                <w:b/>
                <w:sz w:val="24"/>
                <w:szCs w:val="24"/>
                <w:lang w:val="en-US"/>
              </w:rPr>
              <w:t>)</w:t>
            </w:r>
          </w:p>
        </w:tc>
        <w:tc>
          <w:tcPr>
            <w:tcW w:w="899" w:type="dxa"/>
            <w:tcBorders>
              <w:top w:val="single" w:sz="6" w:space="0" w:color="000000"/>
              <w:left w:val="single" w:sz="6" w:space="0" w:color="000000"/>
              <w:bottom w:val="single" w:sz="6" w:space="0" w:color="000000"/>
              <w:right w:val="single" w:sz="6" w:space="0" w:color="000000"/>
            </w:tcBorders>
          </w:tcPr>
          <w:p w14:paraId="7CB2F8C7"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FEDE34" w14:textId="30E2B2B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p>
        </w:tc>
      </w:tr>
      <w:tr w:rsidR="0084771B" w:rsidRPr="004457B3" w14:paraId="2DFF9C8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11"/>
        </w:trPr>
        <w:tc>
          <w:tcPr>
            <w:tcW w:w="1132" w:type="dxa"/>
            <w:tcBorders>
              <w:top w:val="single" w:sz="6" w:space="0" w:color="000000"/>
              <w:left w:val="single" w:sz="6" w:space="0" w:color="000000"/>
              <w:bottom w:val="single" w:sz="6" w:space="0" w:color="000000"/>
              <w:right w:val="single" w:sz="6" w:space="0" w:color="000000"/>
            </w:tcBorders>
            <w:hideMark/>
          </w:tcPr>
          <w:p w14:paraId="53C27777" w14:textId="77777777" w:rsidR="0084771B" w:rsidRPr="004457B3" w:rsidRDefault="0084771B" w:rsidP="0084771B">
            <w:pPr>
              <w:spacing w:after="0" w:line="240" w:lineRule="auto"/>
              <w:ind w:right="7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CEA0CC5" w14:textId="3A3ED651" w:rsidR="00D30C88" w:rsidRPr="00A36899" w:rsidRDefault="00D30C88" w:rsidP="00D30C88">
            <w:pPr>
              <w:snapToGrid w:val="0"/>
              <w:spacing w:after="0" w:line="240" w:lineRule="auto"/>
              <w:jc w:val="both"/>
              <w:rPr>
                <w:rFonts w:ascii="Times New Roman" w:hAnsi="Times New Roman" w:cs="Times New Roman"/>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 xml:space="preserve">С </w:t>
            </w:r>
            <w:r w:rsidRPr="00A36899">
              <w:rPr>
                <w:rFonts w:ascii="Times New Roman" w:eastAsia="Calibri" w:hAnsi="Times New Roman" w:cs="Times New Roman"/>
                <w:b/>
                <w:sz w:val="24"/>
                <w:szCs w:val="24"/>
                <w:lang w:val="en-US"/>
              </w:rPr>
              <w:t xml:space="preserve">4. </w:t>
            </w:r>
            <w:r w:rsidRPr="00A36899">
              <w:rPr>
                <w:rFonts w:ascii="Times New Roman" w:eastAsia="MS Gothic" w:hAnsi="Times New Roman" w:cs="Times New Roman"/>
                <w:sz w:val="24"/>
                <w:szCs w:val="24"/>
                <w:lang w:val="en-US"/>
              </w:rPr>
              <w:t>​</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Text</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on</w:t>
            </w:r>
            <w:r w:rsidRPr="00A36899">
              <w:rPr>
                <w:rFonts w:ascii="Times New Roman" w:hAnsi="Times New Roman" w:cs="Times New Roman"/>
                <w:b/>
                <w:bCs/>
                <w:sz w:val="24"/>
                <w:szCs w:val="24"/>
                <w:lang w:val="en-US"/>
              </w:rPr>
              <w:t xml:space="preserve"> </w:t>
            </w:r>
            <w:proofErr w:type="spellStart"/>
            <w:r w:rsidRPr="004457B3">
              <w:rPr>
                <w:rFonts w:ascii="Times New Roman" w:hAnsi="Times New Roman" w:cs="Times New Roman"/>
                <w:b/>
                <w:bCs/>
                <w:sz w:val="24"/>
                <w:szCs w:val="24"/>
                <w:lang w:val="en-US"/>
              </w:rPr>
              <w:t>speciality</w:t>
            </w:r>
            <w:proofErr w:type="spellEnd"/>
            <w:r w:rsidRPr="00A36899">
              <w:rPr>
                <w:rFonts w:ascii="Times New Roman" w:hAnsi="Times New Roman" w:cs="Times New Roman"/>
                <w:b/>
                <w:bCs/>
                <w:sz w:val="24"/>
                <w:szCs w:val="24"/>
                <w:lang w:val="en-US"/>
              </w:rPr>
              <w:t>:</w:t>
            </w:r>
            <w:r w:rsidRPr="00A36899">
              <w:rPr>
                <w:rFonts w:ascii="Times New Roman" w:hAnsi="Times New Roman" w:cs="Times New Roman"/>
                <w:sz w:val="24"/>
                <w:szCs w:val="24"/>
                <w:lang w:val="en-US"/>
              </w:rPr>
              <w:t xml:space="preserve"> </w:t>
            </w:r>
          </w:p>
          <w:p w14:paraId="50B21EB4" w14:textId="77777777" w:rsidR="00AE66AE" w:rsidRDefault="00D30C88" w:rsidP="00A36899">
            <w:pPr>
              <w:spacing w:after="0"/>
              <w:rPr>
                <w:color w:val="000000"/>
                <w:sz w:val="23"/>
                <w:szCs w:val="23"/>
                <w:shd w:val="clear" w:color="auto" w:fill="FFFFFF"/>
                <w:lang w:val="en-US"/>
              </w:rPr>
            </w:pPr>
            <w:bookmarkStart w:id="4" w:name="_Hlk187949595"/>
            <w:r w:rsidRPr="00AE66AE">
              <w:rPr>
                <w:rFonts w:ascii="Times New Roman" w:hAnsi="Times New Roman" w:cs="Times New Roman"/>
                <w:sz w:val="24"/>
                <w:szCs w:val="24"/>
                <w:lang w:val="en-US"/>
              </w:rPr>
              <w:t>1.</w:t>
            </w:r>
            <w:r w:rsidR="0039061F" w:rsidRPr="00AE66AE">
              <w:rPr>
                <w:rFonts w:ascii="Helvetica" w:hAnsi="Helvetica"/>
                <w:color w:val="000000"/>
                <w:sz w:val="23"/>
                <w:szCs w:val="23"/>
                <w:shd w:val="clear" w:color="auto" w:fill="FFFFFF"/>
                <w:lang w:val="en-US"/>
              </w:rPr>
              <w:t xml:space="preserve"> </w:t>
            </w:r>
            <w:r w:rsidR="00AE66AE" w:rsidRPr="00AE66AE">
              <w:rPr>
                <w:rFonts w:ascii="Times New Roman" w:hAnsi="Times New Roman" w:cs="Times New Roman"/>
                <w:color w:val="000000"/>
                <w:sz w:val="24"/>
                <w:szCs w:val="24"/>
                <w:shd w:val="clear" w:color="auto" w:fill="FFFFFF"/>
                <w:lang w:val="en-US"/>
              </w:rPr>
              <w:t>Problems and prospects of Oriental studies in England</w:t>
            </w:r>
          </w:p>
          <w:p w14:paraId="7D50424C" w14:textId="0ADBE771" w:rsidR="00596F41" w:rsidRPr="00AE66AE" w:rsidRDefault="00141047" w:rsidP="00A36899">
            <w:pPr>
              <w:spacing w:after="0"/>
              <w:rPr>
                <w:color w:val="000000"/>
                <w:sz w:val="23"/>
                <w:szCs w:val="23"/>
                <w:shd w:val="clear" w:color="auto" w:fill="FFFFFF"/>
                <w:lang w:val="en-US"/>
              </w:rPr>
            </w:pPr>
            <w:r w:rsidRPr="004457B3">
              <w:rPr>
                <w:rFonts w:ascii="Times New Roman" w:eastAsia="Calibri" w:hAnsi="Times New Roman" w:cs="Times New Roman"/>
                <w:bCs/>
                <w:sz w:val="24"/>
                <w:szCs w:val="24"/>
                <w:lang w:val="en-US"/>
              </w:rPr>
              <w:t>2.</w:t>
            </w:r>
            <w:r w:rsidR="00A36899" w:rsidRPr="00A36899">
              <w:rPr>
                <w:lang w:val="en-US"/>
              </w:rPr>
              <w:t xml:space="preserve"> </w:t>
            </w:r>
            <w:r w:rsidR="00A36899" w:rsidRPr="00A36899">
              <w:rPr>
                <w:rFonts w:ascii="Times New Roman" w:eastAsia="Calibri" w:hAnsi="Times New Roman" w:cs="Times New Roman"/>
                <w:bCs/>
                <w:sz w:val="24"/>
                <w:szCs w:val="24"/>
                <w:lang w:val="en-US"/>
              </w:rPr>
              <w:t xml:space="preserve">Translation in the Renaissance. The principles of translation by Etienne </w:t>
            </w:r>
            <w:proofErr w:type="spellStart"/>
            <w:r w:rsidR="00A36899" w:rsidRPr="00A36899">
              <w:rPr>
                <w:rFonts w:ascii="Times New Roman" w:eastAsia="Calibri" w:hAnsi="Times New Roman" w:cs="Times New Roman"/>
                <w:bCs/>
                <w:sz w:val="24"/>
                <w:szCs w:val="24"/>
                <w:lang w:val="en-US"/>
              </w:rPr>
              <w:t>Dolet</w:t>
            </w:r>
            <w:proofErr w:type="spellEnd"/>
            <w:r w:rsidR="00A36899" w:rsidRPr="00A36899">
              <w:rPr>
                <w:rFonts w:ascii="Times New Roman" w:eastAsia="Calibri" w:hAnsi="Times New Roman" w:cs="Times New Roman"/>
                <w:bCs/>
                <w:sz w:val="24"/>
                <w:szCs w:val="24"/>
                <w:lang w:val="en-US"/>
              </w:rPr>
              <w:t xml:space="preserve"> and Martin Luther</w:t>
            </w:r>
            <w:r w:rsidRPr="004457B3">
              <w:rPr>
                <w:rFonts w:ascii="Times New Roman" w:hAnsi="Times New Roman" w:cs="Times New Roman"/>
                <w:sz w:val="24"/>
                <w:szCs w:val="24"/>
                <w:lang w:val="en-US"/>
              </w:rPr>
              <w:t xml:space="preserve">  </w:t>
            </w:r>
            <w:bookmarkEnd w:id="4"/>
          </w:p>
          <w:p w14:paraId="5F4C9B7E" w14:textId="6D94B77E" w:rsidR="0084771B" w:rsidRPr="004457B3" w:rsidRDefault="00D30C88" w:rsidP="00596F41">
            <w:pPr>
              <w:shd w:val="clear" w:color="auto" w:fill="FFFFFF"/>
              <w:spacing w:after="0"/>
              <w:outlineLvl w:val="0"/>
              <w:rPr>
                <w:rFonts w:ascii="Times New Roman" w:hAnsi="Times New Roman" w:cs="Times New Roman"/>
                <w:b/>
                <w:bCs/>
                <w:color w:val="000000"/>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8F61F98" w14:textId="252EFF62"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3526D67F" w14:textId="1FB20DDC" w:rsidR="0084771B" w:rsidRPr="006427BB" w:rsidRDefault="006427BB" w:rsidP="0084771B">
            <w:pPr>
              <w:spacing w:after="0" w:line="240" w:lineRule="auto"/>
              <w:ind w:right="72"/>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771B" w:rsidRPr="000E5103" w14:paraId="12EF206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05"/>
        </w:trPr>
        <w:tc>
          <w:tcPr>
            <w:tcW w:w="1132" w:type="dxa"/>
            <w:tcBorders>
              <w:top w:val="single" w:sz="6" w:space="0" w:color="000000"/>
              <w:left w:val="single" w:sz="6" w:space="0" w:color="000000"/>
              <w:bottom w:val="single" w:sz="6" w:space="0" w:color="000000"/>
              <w:right w:val="single" w:sz="6" w:space="0" w:color="000000"/>
            </w:tcBorders>
            <w:hideMark/>
          </w:tcPr>
          <w:p w14:paraId="4224D171" w14:textId="79076C3C" w:rsidR="0084771B" w:rsidRPr="004457B3" w:rsidRDefault="0084771B" w:rsidP="0084771B">
            <w:pPr>
              <w:spacing w:after="0" w:line="240" w:lineRule="auto"/>
              <w:ind w:right="7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983B332" w14:textId="77777777" w:rsidR="0084771B" w:rsidRPr="004457B3" w:rsidRDefault="0084771B" w:rsidP="0084771B">
            <w:pPr>
              <w:spacing w:after="0" w:line="240" w:lineRule="auto"/>
              <w:rPr>
                <w:rFonts w:ascii="Times New Roman" w:hAnsi="Times New Roman" w:cs="Times New Roman"/>
                <w:bCs/>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bCs/>
                <w:sz w:val="24"/>
                <w:szCs w:val="24"/>
                <w:lang w:val="en-US"/>
              </w:rPr>
              <w:t>Physics: Its recent past and the lessons to be learned</w:t>
            </w:r>
          </w:p>
          <w:p w14:paraId="6C7E4227" w14:textId="5A3874D5" w:rsidR="0084771B" w:rsidRPr="004457B3" w:rsidRDefault="0084771B" w:rsidP="0084771B">
            <w:pPr>
              <w:widowControl w:val="0"/>
              <w:shd w:val="clear" w:color="auto" w:fill="FFFFFF"/>
              <w:tabs>
                <w:tab w:val="left" w:pos="1661"/>
              </w:tabs>
              <w:autoSpaceDE w:val="0"/>
              <w:autoSpaceDN w:val="0"/>
              <w:adjustRightInd w:val="0"/>
              <w:spacing w:after="0" w:line="240" w:lineRule="auto"/>
              <w:rPr>
                <w:rFonts w:ascii="Times New Roman" w:eastAsia="Times New Roman" w:hAnsi="Times New Roman" w:cs="Times New Roman"/>
                <w:b/>
                <w:sz w:val="24"/>
                <w:szCs w:val="24"/>
                <w:lang w:val="en-US"/>
              </w:rPr>
            </w:pPr>
            <w:r w:rsidRPr="004457B3">
              <w:rPr>
                <w:rFonts w:ascii="Times New Roman" w:hAnsi="Times New Roman" w:cs="Times New Roman"/>
                <w:b/>
                <w:sz w:val="24"/>
                <w:szCs w:val="24"/>
                <w:lang w:val="en-US"/>
              </w:rPr>
              <w:t>MOOC</w:t>
            </w:r>
            <w:r w:rsidR="00E53EAA" w:rsidRPr="004457B3">
              <w:rPr>
                <w:rFonts w:ascii="Times New Roman" w:hAnsi="Times New Roman" w:cs="Times New Roman"/>
                <w:b/>
                <w:sz w:val="24"/>
                <w:szCs w:val="24"/>
                <w:lang w:val="en-US"/>
              </w:rPr>
              <w:t>:</w:t>
            </w:r>
            <w:r w:rsidRPr="004457B3">
              <w:rPr>
                <w:rFonts w:ascii="Times New Roman" w:hAnsi="Times New Roman" w:cs="Times New Roman"/>
                <w:b/>
                <w:sz w:val="24"/>
                <w:szCs w:val="24"/>
                <w:lang w:val="en-US"/>
              </w:rPr>
              <w:t xml:space="preserve"> </w:t>
            </w:r>
            <w:r w:rsidR="00F73FCB" w:rsidRPr="004457B3">
              <w:rPr>
                <w:rStyle w:val="aa"/>
                <w:rFonts w:ascii="Times New Roman" w:hAnsi="Times New Roman"/>
                <w:sz w:val="24"/>
                <w:szCs w:val="24"/>
                <w:lang w:val="en-US"/>
              </w:rPr>
              <w:t>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42BCCCD3"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00AA1D4" w14:textId="4B1068F6" w:rsidR="0084771B" w:rsidRPr="006427BB" w:rsidRDefault="006427BB" w:rsidP="0084771B">
            <w:pPr>
              <w:spacing w:after="0" w:line="240" w:lineRule="auto"/>
              <w:ind w:right="7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r>
      <w:tr w:rsidR="0084771B" w:rsidRPr="004457B3" w14:paraId="21A3EE6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50"/>
        </w:trPr>
        <w:tc>
          <w:tcPr>
            <w:tcW w:w="1132" w:type="dxa"/>
            <w:tcBorders>
              <w:top w:val="single" w:sz="6" w:space="0" w:color="000000"/>
              <w:left w:val="single" w:sz="6" w:space="0" w:color="000000"/>
              <w:bottom w:val="single" w:sz="6" w:space="0" w:color="000000"/>
              <w:right w:val="single" w:sz="6" w:space="0" w:color="000000"/>
            </w:tcBorders>
            <w:hideMark/>
          </w:tcPr>
          <w:p w14:paraId="7ABBCA57" w14:textId="77777777" w:rsidR="0084771B" w:rsidRPr="004457B3" w:rsidRDefault="0084771B" w:rsidP="00EF3057">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D27CC4" w14:textId="77777777" w:rsidR="00BE09E9" w:rsidRPr="004457B3" w:rsidRDefault="0084771B" w:rsidP="00EF3057">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Pr="004457B3">
              <w:rPr>
                <w:rFonts w:ascii="Times New Roman" w:eastAsia="Calibri" w:hAnsi="Times New Roman" w:cs="Times New Roman"/>
                <w:b/>
                <w:sz w:val="24"/>
                <w:szCs w:val="24"/>
                <w:lang w:val="en-US"/>
              </w:rPr>
              <w:t xml:space="preserve"> 5. </w:t>
            </w:r>
            <w:r w:rsidR="0025539A" w:rsidRPr="004457B3">
              <w:rPr>
                <w:rFonts w:ascii="Times New Roman" w:hAnsi="Times New Roman" w:cs="Times New Roman"/>
                <w:b/>
                <w:bCs/>
                <w:sz w:val="24"/>
                <w:szCs w:val="24"/>
                <w:lang w:val="en-US"/>
              </w:rPr>
              <w:t xml:space="preserve">Text on </w:t>
            </w:r>
            <w:proofErr w:type="spellStart"/>
            <w:r w:rsidR="0025539A" w:rsidRPr="004457B3">
              <w:rPr>
                <w:rFonts w:ascii="Times New Roman" w:hAnsi="Times New Roman" w:cs="Times New Roman"/>
                <w:b/>
                <w:bCs/>
                <w:sz w:val="24"/>
                <w:szCs w:val="24"/>
                <w:lang w:val="en-US"/>
              </w:rPr>
              <w:t>speciality</w:t>
            </w:r>
            <w:proofErr w:type="spellEnd"/>
            <w:r w:rsidR="0025539A" w:rsidRPr="004457B3">
              <w:rPr>
                <w:rFonts w:ascii="Times New Roman" w:hAnsi="Times New Roman" w:cs="Times New Roman"/>
                <w:b/>
                <w:bCs/>
                <w:sz w:val="24"/>
                <w:szCs w:val="24"/>
                <w:lang w:val="en-US"/>
              </w:rPr>
              <w:t>:</w:t>
            </w:r>
          </w:p>
          <w:p w14:paraId="729F23DD" w14:textId="7E9102C7" w:rsidR="0039061F" w:rsidRPr="00AE66AE" w:rsidRDefault="00BC291C" w:rsidP="0039061F">
            <w:pPr>
              <w:rPr>
                <w:color w:val="000000"/>
                <w:sz w:val="23"/>
                <w:szCs w:val="23"/>
                <w:shd w:val="clear" w:color="auto" w:fill="FFFFFF"/>
                <w:lang w:val="en-US"/>
              </w:rPr>
            </w:pPr>
            <w:bookmarkStart w:id="5" w:name="_Hlk187949619"/>
            <w:r w:rsidRPr="004457B3">
              <w:rPr>
                <w:rFonts w:ascii="Times New Roman" w:hAnsi="Times New Roman" w:cs="Times New Roman"/>
                <w:sz w:val="24"/>
                <w:szCs w:val="24"/>
                <w:lang w:val="en-US"/>
              </w:rPr>
              <w:t>1.</w:t>
            </w:r>
            <w:r w:rsidR="0039061F" w:rsidRPr="00AE66AE">
              <w:rPr>
                <w:rFonts w:ascii="Helvetica" w:hAnsi="Helvetica"/>
                <w:color w:val="000000"/>
                <w:sz w:val="23"/>
                <w:szCs w:val="23"/>
                <w:shd w:val="clear" w:color="auto" w:fill="FFFFFF"/>
                <w:lang w:val="en-US"/>
              </w:rPr>
              <w:t xml:space="preserve"> </w:t>
            </w:r>
            <w:r w:rsidR="00AE66AE" w:rsidRPr="00AE66AE">
              <w:rPr>
                <w:rFonts w:ascii="Times New Roman" w:hAnsi="Times New Roman" w:cs="Times New Roman"/>
                <w:color w:val="000000"/>
                <w:sz w:val="24"/>
                <w:szCs w:val="24"/>
                <w:shd w:val="clear" w:color="auto" w:fill="FFFFFF"/>
                <w:lang w:val="en-US"/>
              </w:rPr>
              <w:t>System concepts of English Orientalists</w:t>
            </w:r>
          </w:p>
          <w:p w14:paraId="7898DABE" w14:textId="5E2FB7E4" w:rsidR="00D30C88" w:rsidRPr="004457B3" w:rsidRDefault="00D30C88" w:rsidP="00BC291C">
            <w:pPr>
              <w:shd w:val="clear" w:color="auto" w:fill="FFFFFF"/>
              <w:spacing w:after="0"/>
              <w:outlineLvl w:val="0"/>
              <w:rPr>
                <w:rFonts w:ascii="Times New Roman" w:hAnsi="Times New Roman" w:cs="Times New Roman"/>
                <w:sz w:val="24"/>
                <w:szCs w:val="24"/>
                <w:lang w:val="en-US"/>
              </w:rPr>
            </w:pPr>
          </w:p>
          <w:p w14:paraId="4C75F680" w14:textId="412919CA" w:rsidR="00141047" w:rsidRPr="004457B3" w:rsidRDefault="00141047" w:rsidP="00BC291C">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lastRenderedPageBreak/>
              <w:t>2.</w:t>
            </w:r>
            <w:r w:rsidR="00A36899" w:rsidRPr="00A36899">
              <w:rPr>
                <w:lang w:val="en-US"/>
              </w:rPr>
              <w:t xml:space="preserve"> </w:t>
            </w:r>
            <w:r w:rsidR="00A36899" w:rsidRPr="00A36899">
              <w:rPr>
                <w:rFonts w:ascii="Times New Roman" w:hAnsi="Times New Roman" w:cs="Times New Roman"/>
                <w:sz w:val="24"/>
                <w:szCs w:val="24"/>
                <w:lang w:val="en-US"/>
              </w:rPr>
              <w:t>The Classicist Period. Free Translation</w:t>
            </w:r>
            <w:r w:rsidRPr="004457B3">
              <w:rPr>
                <w:rFonts w:ascii="Times New Roman" w:hAnsi="Times New Roman" w:cs="Times New Roman"/>
                <w:sz w:val="24"/>
                <w:szCs w:val="24"/>
                <w:lang w:val="en-US"/>
              </w:rPr>
              <w:t xml:space="preserve"> </w:t>
            </w:r>
          </w:p>
          <w:bookmarkEnd w:id="5"/>
          <w:p w14:paraId="4EF83ABE" w14:textId="2C151BAF" w:rsidR="00BE09E9" w:rsidRPr="004457B3" w:rsidRDefault="00BE09E9" w:rsidP="00EF3057">
            <w:pPr>
              <w:spacing w:after="0" w:line="240" w:lineRule="auto"/>
              <w:rPr>
                <w:rFonts w:ascii="Times New Roman" w:eastAsia="Calibri" w:hAnsi="Times New Roman" w:cs="Times New Roman"/>
                <w:b/>
                <w:bCs/>
                <w:sz w:val="24"/>
                <w:szCs w:val="24"/>
                <w:lang w:val="en-US"/>
              </w:rPr>
            </w:pPr>
            <w:r w:rsidRPr="004457B3">
              <w:rPr>
                <w:rFonts w:ascii="Times New Roman" w:hAnsi="Times New Roman" w:cs="Times New Roman"/>
                <w:b/>
                <w:bCs/>
                <w:sz w:val="24"/>
                <w:szCs w:val="24"/>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3F257D4" w14:textId="2C4DC2E0" w:rsidR="0084771B" w:rsidRPr="000E5103" w:rsidRDefault="000E5103" w:rsidP="00EF3057">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843" w:type="dxa"/>
            <w:tcBorders>
              <w:top w:val="single" w:sz="6" w:space="0" w:color="000000"/>
              <w:left w:val="single" w:sz="6" w:space="0" w:color="000000"/>
              <w:bottom w:val="single" w:sz="6" w:space="0" w:color="000000"/>
              <w:right w:val="single" w:sz="6" w:space="0" w:color="000000"/>
            </w:tcBorders>
            <w:hideMark/>
          </w:tcPr>
          <w:p w14:paraId="23201A76" w14:textId="521F9E9F" w:rsidR="0084771B" w:rsidRPr="006427BB" w:rsidRDefault="006427BB" w:rsidP="00EF3057">
            <w:pPr>
              <w:spacing w:after="0" w:line="240" w:lineRule="auto"/>
              <w:ind w:right="92"/>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771B" w:rsidRPr="000E5103" w14:paraId="68CB1DE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38"/>
        </w:trPr>
        <w:tc>
          <w:tcPr>
            <w:tcW w:w="1132" w:type="dxa"/>
            <w:tcBorders>
              <w:top w:val="single" w:sz="6" w:space="0" w:color="000000"/>
              <w:left w:val="single" w:sz="6" w:space="0" w:color="000000"/>
              <w:bottom w:val="single" w:sz="6" w:space="0" w:color="000000"/>
              <w:right w:val="single" w:sz="6" w:space="0" w:color="000000"/>
            </w:tcBorders>
            <w:hideMark/>
          </w:tcPr>
          <w:p w14:paraId="28FE58A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09B2FEB" w14:textId="32FEEEF8" w:rsidR="0084771B" w:rsidRPr="004457B3" w:rsidRDefault="0084771B" w:rsidP="0084771B">
            <w:pPr>
              <w:spacing w:after="0" w:line="240" w:lineRule="auto"/>
              <w:rPr>
                <w:rFonts w:ascii="Times New Roman" w:eastAsia="Times New Roman" w:hAnsi="Times New Roman" w:cs="Times New Roman"/>
                <w:bCs/>
                <w:sz w:val="24"/>
                <w:szCs w:val="24"/>
                <w:lang w:val="en-US"/>
              </w:rPr>
            </w:pPr>
            <w:r w:rsidRPr="004457B3">
              <w:rPr>
                <w:rFonts w:ascii="Times New Roman" w:eastAsia="Calibri" w:hAnsi="Times New Roman" w:cs="Times New Roman"/>
                <w:b/>
                <w:sz w:val="24"/>
                <w:szCs w:val="24"/>
                <w:lang w:val="kk-KZ"/>
              </w:rPr>
              <w:t>ӨЖ</w:t>
            </w:r>
            <w:r w:rsidRPr="004457B3">
              <w:rPr>
                <w:rFonts w:ascii="Times New Roman" w:eastAsia="Calibri" w:hAnsi="Times New Roman" w:cs="Times New Roman"/>
                <w:b/>
                <w:sz w:val="24"/>
                <w:szCs w:val="24"/>
                <w:lang w:val="en-US"/>
              </w:rPr>
              <w:t>.</w:t>
            </w:r>
            <w:r w:rsidRPr="004457B3">
              <w:rPr>
                <w:rFonts w:ascii="Times New Roman" w:eastAsia="MS Gothic" w:hAnsi="Times New Roman" w:cs="Times New Roman"/>
                <w:sz w:val="24"/>
                <w:szCs w:val="24"/>
                <w:lang w:val="en-US"/>
              </w:rPr>
              <w:t>​</w:t>
            </w:r>
            <w:r w:rsidRPr="004457B3">
              <w:rPr>
                <w:rFonts w:ascii="Times New Roman" w:eastAsia="Calibri" w:hAnsi="Times New Roman" w:cs="Times New Roman"/>
                <w:sz w:val="24"/>
                <w:szCs w:val="24"/>
                <w:lang w:val="en-US"/>
              </w:rPr>
              <w:t xml:space="preserve"> </w:t>
            </w:r>
            <w:r w:rsidRPr="004457B3">
              <w:rPr>
                <w:rFonts w:ascii="Times New Roman" w:hAnsi="Times New Roman" w:cs="Times New Roman"/>
                <w:bCs/>
                <w:sz w:val="24"/>
                <w:szCs w:val="24"/>
                <w:lang w:val="en-US"/>
              </w:rPr>
              <w:t xml:space="preserve">Text translation:  </w:t>
            </w:r>
          </w:p>
        </w:tc>
        <w:tc>
          <w:tcPr>
            <w:tcW w:w="899" w:type="dxa"/>
            <w:tcBorders>
              <w:top w:val="single" w:sz="6" w:space="0" w:color="000000"/>
              <w:left w:val="single" w:sz="6" w:space="0" w:color="000000"/>
              <w:bottom w:val="single" w:sz="6" w:space="0" w:color="000000"/>
              <w:right w:val="single" w:sz="6" w:space="0" w:color="000000"/>
            </w:tcBorders>
            <w:hideMark/>
          </w:tcPr>
          <w:p w14:paraId="1C8A27E2" w14:textId="77777777" w:rsidR="0084771B" w:rsidRPr="004457B3" w:rsidRDefault="0084771B" w:rsidP="0084771B">
            <w:pPr>
              <w:spacing w:after="0" w:line="240" w:lineRule="auto"/>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B28D6F3" w14:textId="7707E1D5" w:rsidR="0084771B" w:rsidRPr="006427BB" w:rsidRDefault="006427BB"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r>
      <w:tr w:rsidR="0084771B" w:rsidRPr="000E5103" w14:paraId="7EB677A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3477AB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83C919A" w14:textId="7241CD79" w:rsidR="0084771B" w:rsidRPr="004457B3" w:rsidRDefault="00C1519A" w:rsidP="0084771B">
            <w:pPr>
              <w:spacing w:after="0" w:line="240" w:lineRule="auto"/>
              <w:jc w:val="both"/>
              <w:rPr>
                <w:rFonts w:ascii="Times New Roman" w:eastAsia="Times New Roman" w:hAnsi="Times New Roman" w:cs="Times New Roman"/>
                <w:b/>
                <w:bCs/>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2</w:t>
            </w:r>
            <w:r w:rsidR="0084771B" w:rsidRPr="004457B3">
              <w:rPr>
                <w:rFonts w:ascii="Times New Roman" w:eastAsia="Calibri" w:hAnsi="Times New Roman" w:cs="Times New Roman"/>
                <w:b/>
                <w:sz w:val="24"/>
                <w:szCs w:val="24"/>
                <w:lang w:val="kk-KZ"/>
              </w:rPr>
              <w:t>.</w:t>
            </w:r>
            <w:r w:rsidR="0084771B"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rPr>
              <w:t>МӨЖ</w:t>
            </w:r>
            <w:r w:rsidRPr="004457B3">
              <w:rPr>
                <w:rFonts w:ascii="Times New Roman" w:eastAsia="Calibri" w:hAnsi="Times New Roman" w:cs="Times New Roman"/>
                <w:b/>
                <w:sz w:val="24"/>
                <w:szCs w:val="24"/>
                <w:lang w:val="en-GB"/>
              </w:rPr>
              <w:t xml:space="preserve"> 2 </w:t>
            </w:r>
            <w:proofErr w:type="spellStart"/>
            <w:r w:rsidRPr="004457B3">
              <w:rPr>
                <w:rFonts w:ascii="Times New Roman" w:eastAsia="Calibri" w:hAnsi="Times New Roman" w:cs="Times New Roman"/>
                <w:b/>
                <w:sz w:val="24"/>
                <w:szCs w:val="24"/>
              </w:rPr>
              <w:t>орындау</w:t>
            </w:r>
            <w:proofErr w:type="spellEnd"/>
            <w:r w:rsidRPr="004457B3">
              <w:rPr>
                <w:rFonts w:ascii="Times New Roman" w:eastAsia="Calibri" w:hAnsi="Times New Roman" w:cs="Times New Roman"/>
                <w:b/>
                <w:sz w:val="24"/>
                <w:szCs w:val="24"/>
                <w:lang w:val="en-GB"/>
              </w:rPr>
              <w:t xml:space="preserve"> </w:t>
            </w:r>
            <w:proofErr w:type="spellStart"/>
            <w:r w:rsidRPr="004457B3">
              <w:rPr>
                <w:rFonts w:ascii="Times New Roman" w:eastAsia="Calibri" w:hAnsi="Times New Roman" w:cs="Times New Roman"/>
                <w:b/>
                <w:sz w:val="24"/>
                <w:szCs w:val="24"/>
              </w:rPr>
              <w:t>бойынша</w:t>
            </w:r>
            <w:proofErr w:type="spellEnd"/>
            <w:r w:rsidRPr="004457B3">
              <w:rPr>
                <w:rFonts w:ascii="Times New Roman" w:eastAsia="Calibri" w:hAnsi="Times New Roman" w:cs="Times New Roman"/>
                <w:b/>
                <w:sz w:val="24"/>
                <w:szCs w:val="24"/>
                <w:lang w:val="en-GB"/>
              </w:rPr>
              <w:t xml:space="preserve"> </w:t>
            </w:r>
            <w:proofErr w:type="spellStart"/>
            <w:r w:rsidRPr="004457B3">
              <w:rPr>
                <w:rFonts w:ascii="Times New Roman" w:eastAsia="Calibri" w:hAnsi="Times New Roman" w:cs="Times New Roman"/>
                <w:b/>
                <w:sz w:val="24"/>
                <w:szCs w:val="24"/>
              </w:rPr>
              <w:t>кеңес</w:t>
            </w:r>
            <w:proofErr w:type="spellEnd"/>
            <w:r w:rsidRPr="004457B3">
              <w:rPr>
                <w:rFonts w:ascii="Times New Roman" w:eastAsia="Calibri" w:hAnsi="Times New Roman" w:cs="Times New Roman"/>
                <w:b/>
                <w:sz w:val="24"/>
                <w:szCs w:val="24"/>
                <w:lang w:val="en-GB"/>
              </w:rPr>
              <w:t xml:space="preserve"> </w:t>
            </w:r>
            <w:r w:rsidRPr="004457B3">
              <w:rPr>
                <w:rFonts w:ascii="Times New Roman" w:eastAsia="Calibri" w:hAnsi="Times New Roman" w:cs="Times New Roman"/>
                <w:b/>
                <w:sz w:val="24"/>
                <w:szCs w:val="24"/>
              </w:rPr>
              <w:t>беру</w:t>
            </w:r>
            <w:r w:rsidR="0084771B" w:rsidRPr="004457B3">
              <w:rPr>
                <w:rFonts w:ascii="Times New Roman" w:eastAsia="Calibri" w:hAnsi="Times New Roman" w:cs="Times New Roman"/>
                <w:b/>
                <w:sz w:val="24"/>
                <w:szCs w:val="24"/>
                <w:lang w:val="en-US"/>
              </w:rPr>
              <w:t xml:space="preserve">: The industries where I can work as a specialist </w:t>
            </w:r>
            <w:r w:rsidR="0084771B" w:rsidRPr="004457B3">
              <w:rPr>
                <w:rFonts w:ascii="Times New Roman" w:eastAsia="Calibri" w:hAnsi="Times New Roman" w:cs="Times New Roman"/>
                <w:b/>
                <w:sz w:val="24"/>
                <w:szCs w:val="24"/>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46AAC532"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kk-KZ"/>
              </w:rPr>
            </w:pPr>
          </w:p>
        </w:tc>
        <w:tc>
          <w:tcPr>
            <w:tcW w:w="1843" w:type="dxa"/>
            <w:tcBorders>
              <w:top w:val="single" w:sz="6" w:space="0" w:color="000000"/>
              <w:left w:val="single" w:sz="6" w:space="0" w:color="000000"/>
              <w:bottom w:val="single" w:sz="6" w:space="0" w:color="000000"/>
              <w:right w:val="single" w:sz="6" w:space="0" w:color="000000"/>
            </w:tcBorders>
          </w:tcPr>
          <w:p w14:paraId="205BD992"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kk-KZ"/>
              </w:rPr>
            </w:pPr>
          </w:p>
        </w:tc>
      </w:tr>
      <w:tr w:rsidR="0084771B" w:rsidRPr="004457B3" w14:paraId="366C06ED"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5"/>
        </w:trPr>
        <w:tc>
          <w:tcPr>
            <w:tcW w:w="10490" w:type="dxa"/>
            <w:gridSpan w:val="8"/>
            <w:tcBorders>
              <w:top w:val="single" w:sz="6" w:space="0" w:color="000000"/>
              <w:left w:val="single" w:sz="6" w:space="0" w:color="000000"/>
              <w:bottom w:val="single" w:sz="6" w:space="0" w:color="000000"/>
              <w:right w:val="single" w:sz="6" w:space="0" w:color="000000"/>
            </w:tcBorders>
          </w:tcPr>
          <w:p w14:paraId="391A062F" w14:textId="62BC5E2C" w:rsidR="0084771B" w:rsidRPr="004457B3" w:rsidRDefault="0084771B" w:rsidP="0084771B">
            <w:pPr>
              <w:spacing w:after="0" w:line="240" w:lineRule="auto"/>
              <w:ind w:right="92"/>
              <w:jc w:val="center"/>
              <w:rPr>
                <w:rFonts w:ascii="Times New Roman" w:eastAsia="Calibri" w:hAnsi="Times New Roman" w:cs="Times New Roman"/>
                <w:b/>
                <w:bCs/>
                <w:sz w:val="24"/>
                <w:szCs w:val="24"/>
                <w:lang w:val="en-US"/>
              </w:rPr>
            </w:pPr>
            <w:r w:rsidRPr="004457B3">
              <w:rPr>
                <w:rFonts w:ascii="Times New Roman" w:eastAsia="Calibri" w:hAnsi="Times New Roman" w:cs="Times New Roman"/>
                <w:b/>
                <w:bCs/>
                <w:sz w:val="24"/>
                <w:szCs w:val="24"/>
                <w:lang w:val="en-US"/>
              </w:rPr>
              <w:t>Module 2</w:t>
            </w:r>
            <w:r w:rsidR="00644EEE" w:rsidRPr="004457B3">
              <w:rPr>
                <w:rFonts w:ascii="Times New Roman" w:eastAsia="Calibri" w:hAnsi="Times New Roman" w:cs="Times New Roman"/>
                <w:b/>
                <w:bCs/>
                <w:sz w:val="24"/>
                <w:szCs w:val="24"/>
                <w:lang w:val="en-US"/>
              </w:rPr>
              <w:t xml:space="preserve"> </w:t>
            </w:r>
            <w:bookmarkStart w:id="6" w:name="_Hlk187949907"/>
            <w:r w:rsidR="00617894" w:rsidRPr="004457B3">
              <w:rPr>
                <w:rFonts w:ascii="Times New Roman" w:eastAsia="Calibri" w:hAnsi="Times New Roman" w:cs="Times New Roman"/>
                <w:b/>
                <w:bCs/>
                <w:sz w:val="24"/>
                <w:szCs w:val="24"/>
                <w:lang w:val="en-US"/>
              </w:rPr>
              <w:t>Definition</w:t>
            </w:r>
            <w:bookmarkEnd w:id="6"/>
          </w:p>
        </w:tc>
      </w:tr>
      <w:tr w:rsidR="0084771B" w:rsidRPr="004457B3" w14:paraId="074279F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6952815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EB0F982" w14:textId="03D8957E" w:rsidR="00BE09E9" w:rsidRPr="004457B3" w:rsidRDefault="0084771B" w:rsidP="00BE09E9">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lang w:val="kk-KZ"/>
              </w:rPr>
              <w:t>ПС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6. </w:t>
            </w:r>
            <w:r w:rsidR="0077790B" w:rsidRPr="004457B3">
              <w:rPr>
                <w:rFonts w:ascii="Times New Roman" w:hAnsi="Times New Roman" w:cs="Times New Roman"/>
                <w:b/>
                <w:bCs/>
                <w:sz w:val="24"/>
                <w:szCs w:val="24"/>
                <w:lang w:val="en-US"/>
              </w:rPr>
              <w:t xml:space="preserve">Text on </w:t>
            </w:r>
            <w:proofErr w:type="spellStart"/>
            <w:r w:rsidR="0077790B" w:rsidRPr="004457B3">
              <w:rPr>
                <w:rFonts w:ascii="Times New Roman" w:hAnsi="Times New Roman" w:cs="Times New Roman"/>
                <w:b/>
                <w:bCs/>
                <w:sz w:val="24"/>
                <w:szCs w:val="24"/>
                <w:lang w:val="en-US"/>
              </w:rPr>
              <w:t>speciality</w:t>
            </w:r>
            <w:proofErr w:type="spellEnd"/>
            <w:r w:rsidR="0077790B" w:rsidRPr="004457B3">
              <w:rPr>
                <w:rFonts w:ascii="Times New Roman" w:hAnsi="Times New Roman" w:cs="Times New Roman"/>
                <w:b/>
                <w:bCs/>
                <w:sz w:val="24"/>
                <w:szCs w:val="24"/>
                <w:lang w:val="en-US"/>
              </w:rPr>
              <w:t>:</w:t>
            </w:r>
          </w:p>
          <w:p w14:paraId="4A5FEDE5" w14:textId="16C21333" w:rsidR="0039061F" w:rsidRPr="00AE66AE" w:rsidRDefault="00D30C88" w:rsidP="0039061F">
            <w:pPr>
              <w:spacing w:after="0" w:line="345" w:lineRule="atLeast"/>
              <w:textAlignment w:val="top"/>
              <w:outlineLvl w:val="0"/>
              <w:rPr>
                <w:rFonts w:ascii="Times New Roman" w:eastAsia="Times New Roman" w:hAnsi="Times New Roman" w:cs="Times New Roman"/>
                <w:sz w:val="28"/>
                <w:szCs w:val="28"/>
                <w:lang w:val="en-US" w:eastAsia="ru-RU"/>
              </w:rPr>
            </w:pPr>
            <w:bookmarkStart w:id="7" w:name="_Hlk187949651"/>
            <w:r w:rsidRPr="00AE66AE">
              <w:rPr>
                <w:rFonts w:ascii="Times New Roman" w:hAnsi="Times New Roman" w:cs="Times New Roman"/>
                <w:sz w:val="24"/>
                <w:szCs w:val="24"/>
                <w:lang w:val="en-US"/>
              </w:rPr>
              <w:t>1</w:t>
            </w:r>
            <w:r w:rsidR="00596F41" w:rsidRPr="00AE66AE">
              <w:rPr>
                <w:rFonts w:ascii="Times New Roman" w:hAnsi="Times New Roman" w:cs="Times New Roman"/>
                <w:sz w:val="24"/>
                <w:szCs w:val="24"/>
                <w:lang w:val="en-US"/>
              </w:rPr>
              <w:t>.</w:t>
            </w:r>
            <w:r w:rsidR="0039061F" w:rsidRPr="00AE66AE">
              <w:rPr>
                <w:rFonts w:ascii="Times New Roman" w:eastAsia="Times New Roman" w:hAnsi="Times New Roman" w:cs="Times New Roman"/>
                <w:sz w:val="28"/>
                <w:szCs w:val="28"/>
                <w:lang w:val="en-US" w:eastAsia="ru-RU"/>
              </w:rPr>
              <w:t xml:space="preserve"> </w:t>
            </w:r>
            <w:r w:rsidR="00AE66AE" w:rsidRPr="00AE66AE">
              <w:rPr>
                <w:rFonts w:ascii="Times New Roman" w:eastAsia="Times New Roman" w:hAnsi="Times New Roman" w:cs="Times New Roman"/>
                <w:sz w:val="24"/>
                <w:szCs w:val="24"/>
                <w:lang w:val="en-US" w:eastAsia="ru-RU"/>
              </w:rPr>
              <w:t>Formation of Oriental studies as a science</w:t>
            </w:r>
          </w:p>
          <w:p w14:paraId="57E3E65F" w14:textId="43D3A5FD" w:rsidR="0077441D" w:rsidRPr="00A36899" w:rsidRDefault="00141047" w:rsidP="00A36899">
            <w:pPr>
              <w:spacing w:after="0" w:line="240" w:lineRule="auto"/>
              <w:rPr>
                <w:rFonts w:ascii="Times New Roman" w:hAnsi="Times New Roman" w:cs="Times New Roman"/>
                <w:sz w:val="24"/>
                <w:szCs w:val="24"/>
                <w:lang w:val="en-US" w:eastAsia="ru-RU"/>
              </w:rPr>
            </w:pPr>
            <w:r w:rsidRPr="00A36899">
              <w:rPr>
                <w:rFonts w:ascii="Times New Roman" w:hAnsi="Times New Roman" w:cs="Times New Roman"/>
                <w:sz w:val="24"/>
                <w:szCs w:val="24"/>
                <w:lang w:val="en-US"/>
              </w:rPr>
              <w:t>2.</w:t>
            </w:r>
            <w:r w:rsidR="00A36899" w:rsidRPr="00A36899">
              <w:rPr>
                <w:lang w:val="en-US"/>
              </w:rPr>
              <w:t xml:space="preserve"> </w:t>
            </w:r>
            <w:r w:rsidR="00A36899" w:rsidRPr="00A36899">
              <w:rPr>
                <w:rFonts w:ascii="Times New Roman" w:hAnsi="Times New Roman" w:cs="Times New Roman"/>
                <w:sz w:val="24"/>
                <w:szCs w:val="24"/>
                <w:lang w:val="en-US"/>
              </w:rPr>
              <w:t>Cultural adaptation and free translation. "Adapting to our customs"</w:t>
            </w:r>
            <w:r w:rsidRPr="00A36899">
              <w:rPr>
                <w:rFonts w:ascii="Times New Roman" w:hAnsi="Times New Roman" w:cs="Times New Roman"/>
                <w:sz w:val="24"/>
                <w:szCs w:val="24"/>
                <w:lang w:val="en-US"/>
              </w:rPr>
              <w:t xml:space="preserve"> </w:t>
            </w:r>
          </w:p>
          <w:bookmarkEnd w:id="7"/>
          <w:p w14:paraId="5B7D6A4D" w14:textId="01C93FA9" w:rsidR="00BE09E9" w:rsidRPr="00A36899" w:rsidRDefault="00714881" w:rsidP="00BE09E9">
            <w:pPr>
              <w:spacing w:after="0" w:line="240" w:lineRule="auto"/>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Presentation</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and</w:t>
            </w:r>
            <w:r w:rsidRPr="00A36899">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discussion</w:t>
            </w:r>
          </w:p>
          <w:p w14:paraId="226F7E9C" w14:textId="77777777" w:rsidR="0084771B" w:rsidRPr="00A36899"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A58E863" w14:textId="4C40F5FE"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2FD7DCE8" w14:textId="3B3B52F0" w:rsidR="0084771B" w:rsidRPr="006427BB" w:rsidRDefault="006427BB" w:rsidP="0084771B">
            <w:pPr>
              <w:spacing w:after="0" w:line="240" w:lineRule="auto"/>
              <w:ind w:right="92"/>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4771B" w:rsidRPr="004457B3" w14:paraId="1D2E23F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3"/>
        </w:trPr>
        <w:tc>
          <w:tcPr>
            <w:tcW w:w="1132" w:type="dxa"/>
            <w:tcBorders>
              <w:top w:val="single" w:sz="6" w:space="0" w:color="000000"/>
              <w:left w:val="single" w:sz="6" w:space="0" w:color="000000"/>
              <w:bottom w:val="single" w:sz="6" w:space="0" w:color="000000"/>
              <w:right w:val="single" w:sz="6" w:space="0" w:color="000000"/>
            </w:tcBorders>
            <w:hideMark/>
          </w:tcPr>
          <w:p w14:paraId="1C4CB4D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5C389D5" w14:textId="6FB3EB41" w:rsidR="0084771B" w:rsidRPr="004457B3" w:rsidRDefault="00C1519A" w:rsidP="0084771B">
            <w:pPr>
              <w:spacing w:after="0" w:line="240" w:lineRule="auto"/>
              <w:jc w:val="both"/>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2.</w:t>
            </w:r>
            <w:r w:rsidR="0084771B" w:rsidRPr="004457B3">
              <w:rPr>
                <w:rFonts w:ascii="Times New Roman" w:eastAsia="Calibri" w:hAnsi="Times New Roman" w:cs="Times New Roman"/>
                <w:sz w:val="24"/>
                <w:szCs w:val="24"/>
                <w:lang w:val="en-US"/>
              </w:rPr>
              <w:t xml:space="preserve"> Essay: </w:t>
            </w:r>
            <w:r w:rsidR="0084771B" w:rsidRPr="004457B3">
              <w:rPr>
                <w:rFonts w:ascii="Times New Roman" w:eastAsia="Calibri" w:hAnsi="Times New Roman" w:cs="Times New Roman"/>
                <w:b/>
                <w:bCs/>
                <w:sz w:val="24"/>
                <w:szCs w:val="24"/>
                <w:lang w:val="en-US"/>
              </w:rPr>
              <w:t>“</w:t>
            </w:r>
            <w:r w:rsidR="0084771B" w:rsidRPr="004457B3">
              <w:rPr>
                <w:rFonts w:ascii="Times New Roman" w:hAnsi="Times New Roman" w:cs="Times New Roman"/>
                <w:b/>
                <w:bCs/>
                <w:sz w:val="24"/>
                <w:szCs w:val="24"/>
                <w:lang w:val="en-US"/>
              </w:rPr>
              <w:t>The industries where I can work as a specialist”</w:t>
            </w:r>
            <w:r w:rsidR="0084771B" w:rsidRPr="004457B3">
              <w:rPr>
                <w:rFonts w:ascii="Times New Roman" w:hAnsi="Times New Roman" w:cs="Times New Roman"/>
                <w:sz w:val="24"/>
                <w:szCs w:val="24"/>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798B7A68"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E3D34D" w14:textId="46C063EF" w:rsidR="0084771B" w:rsidRPr="006427BB"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rPr>
              <w:t>2</w:t>
            </w:r>
            <w:r w:rsidR="006427BB">
              <w:rPr>
                <w:rFonts w:ascii="Times New Roman" w:eastAsia="Calibri" w:hAnsi="Times New Roman" w:cs="Times New Roman"/>
                <w:sz w:val="24"/>
                <w:szCs w:val="24"/>
                <w:lang w:val="en-US"/>
              </w:rPr>
              <w:t>5</w:t>
            </w:r>
          </w:p>
        </w:tc>
      </w:tr>
      <w:tr w:rsidR="0084771B" w:rsidRPr="004457B3" w14:paraId="531AB1F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78"/>
        </w:trPr>
        <w:tc>
          <w:tcPr>
            <w:tcW w:w="1132" w:type="dxa"/>
            <w:tcBorders>
              <w:top w:val="single" w:sz="6" w:space="0" w:color="000000"/>
              <w:left w:val="single" w:sz="6" w:space="0" w:color="000000"/>
              <w:bottom w:val="single" w:sz="6" w:space="0" w:color="000000"/>
              <w:right w:val="single" w:sz="6" w:space="0" w:color="000000"/>
            </w:tcBorders>
            <w:hideMark/>
          </w:tcPr>
          <w:p w14:paraId="0E2773DC"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8976C33" w14:textId="77777777" w:rsidR="00714881" w:rsidRPr="0039061F" w:rsidRDefault="0084771B" w:rsidP="00714881">
            <w:pPr>
              <w:spacing w:after="0" w:line="240" w:lineRule="auto"/>
              <w:rPr>
                <w:rFonts w:ascii="Times New Roman" w:hAnsi="Times New Roman" w:cs="Times New Roman"/>
                <w:b/>
                <w:bCs/>
                <w:sz w:val="24"/>
                <w:szCs w:val="24"/>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Pr="0039061F">
              <w:rPr>
                <w:rFonts w:ascii="Times New Roman" w:eastAsia="Calibri" w:hAnsi="Times New Roman" w:cs="Times New Roman"/>
                <w:b/>
                <w:sz w:val="24"/>
                <w:szCs w:val="24"/>
              </w:rPr>
              <w:t xml:space="preserve"> 7. </w:t>
            </w:r>
            <w:r w:rsidR="0077790B" w:rsidRPr="004457B3">
              <w:rPr>
                <w:rFonts w:ascii="Times New Roman" w:hAnsi="Times New Roman" w:cs="Times New Roman"/>
                <w:b/>
                <w:bCs/>
                <w:sz w:val="24"/>
                <w:szCs w:val="24"/>
                <w:lang w:val="en-US"/>
              </w:rPr>
              <w:t>Text</w:t>
            </w:r>
            <w:r w:rsidR="0077790B" w:rsidRPr="0039061F">
              <w:rPr>
                <w:rFonts w:ascii="Times New Roman" w:hAnsi="Times New Roman" w:cs="Times New Roman"/>
                <w:b/>
                <w:bCs/>
                <w:sz w:val="24"/>
                <w:szCs w:val="24"/>
              </w:rPr>
              <w:t xml:space="preserve"> </w:t>
            </w:r>
            <w:r w:rsidR="0077790B" w:rsidRPr="004457B3">
              <w:rPr>
                <w:rFonts w:ascii="Times New Roman" w:hAnsi="Times New Roman" w:cs="Times New Roman"/>
                <w:b/>
                <w:bCs/>
                <w:sz w:val="24"/>
                <w:szCs w:val="24"/>
                <w:lang w:val="en-US"/>
              </w:rPr>
              <w:t>on</w:t>
            </w:r>
            <w:r w:rsidR="0077790B" w:rsidRPr="0039061F">
              <w:rPr>
                <w:rFonts w:ascii="Times New Roman" w:hAnsi="Times New Roman" w:cs="Times New Roman"/>
                <w:b/>
                <w:bCs/>
                <w:sz w:val="24"/>
                <w:szCs w:val="24"/>
              </w:rPr>
              <w:t xml:space="preserve"> </w:t>
            </w:r>
            <w:proofErr w:type="spellStart"/>
            <w:r w:rsidR="0077790B" w:rsidRPr="004457B3">
              <w:rPr>
                <w:rFonts w:ascii="Times New Roman" w:hAnsi="Times New Roman" w:cs="Times New Roman"/>
                <w:b/>
                <w:bCs/>
                <w:sz w:val="24"/>
                <w:szCs w:val="24"/>
                <w:lang w:val="en-US"/>
              </w:rPr>
              <w:t>speciality</w:t>
            </w:r>
            <w:proofErr w:type="spellEnd"/>
            <w:r w:rsidR="0077790B" w:rsidRPr="0039061F">
              <w:rPr>
                <w:rFonts w:ascii="Times New Roman" w:hAnsi="Times New Roman" w:cs="Times New Roman"/>
                <w:b/>
                <w:bCs/>
                <w:sz w:val="24"/>
                <w:szCs w:val="24"/>
              </w:rPr>
              <w:t>:</w:t>
            </w:r>
          </w:p>
          <w:p w14:paraId="0BE2F738" w14:textId="77777777" w:rsidR="006427BB" w:rsidRPr="006427BB" w:rsidRDefault="006427BB" w:rsidP="006427BB">
            <w:pPr>
              <w:spacing w:after="0" w:line="345" w:lineRule="atLeast"/>
              <w:textAlignment w:val="top"/>
              <w:outlineLvl w:val="0"/>
              <w:rPr>
                <w:rFonts w:ascii="Times New Roman" w:eastAsia="Calibri" w:hAnsi="Times New Roman" w:cs="Times New Roman"/>
                <w:bCs/>
                <w:sz w:val="24"/>
                <w:szCs w:val="24"/>
                <w:lang w:val="en-US"/>
              </w:rPr>
            </w:pPr>
            <w:r w:rsidRPr="006427BB">
              <w:rPr>
                <w:rFonts w:ascii="Times New Roman" w:eastAsia="Calibri" w:hAnsi="Times New Roman" w:cs="Times New Roman"/>
                <w:bCs/>
                <w:sz w:val="24"/>
                <w:szCs w:val="24"/>
                <w:lang w:val="en-US"/>
              </w:rPr>
              <w:t>1. Traditionalism, traditions in the culture of the East</w:t>
            </w:r>
          </w:p>
          <w:p w14:paraId="6778A94D" w14:textId="77777777" w:rsidR="006427BB" w:rsidRPr="006427BB" w:rsidRDefault="006427BB" w:rsidP="006427BB">
            <w:pPr>
              <w:spacing w:after="0" w:line="240" w:lineRule="auto"/>
              <w:rPr>
                <w:rFonts w:ascii="Times New Roman" w:eastAsia="Calibri" w:hAnsi="Times New Roman" w:cs="Times New Roman"/>
                <w:bCs/>
                <w:sz w:val="24"/>
                <w:szCs w:val="24"/>
                <w:lang w:val="en-US"/>
              </w:rPr>
            </w:pPr>
            <w:r w:rsidRPr="006427BB">
              <w:rPr>
                <w:rFonts w:ascii="Times New Roman" w:eastAsia="Calibri" w:hAnsi="Times New Roman" w:cs="Times New Roman"/>
                <w:bCs/>
                <w:sz w:val="24"/>
                <w:szCs w:val="24"/>
                <w:lang w:val="en-US"/>
              </w:rPr>
              <w:t>2. Romantic translation. The theory of untranslatability</w:t>
            </w:r>
          </w:p>
          <w:p w14:paraId="1FCD8D70" w14:textId="1AD138B1" w:rsidR="0084771B" w:rsidRPr="006427BB" w:rsidRDefault="00714881" w:rsidP="006427BB">
            <w:pPr>
              <w:spacing w:after="0" w:line="240" w:lineRule="auto"/>
              <w:rPr>
                <w:rFonts w:ascii="Times New Roman" w:hAnsi="Times New Roman" w:cs="Times New Roman"/>
                <w:b/>
                <w:bCs/>
                <w:sz w:val="24"/>
                <w:szCs w:val="24"/>
                <w:lang w:val="en-US"/>
              </w:rPr>
            </w:pPr>
            <w:r w:rsidRPr="004457B3">
              <w:rPr>
                <w:rFonts w:ascii="Times New Roman" w:hAnsi="Times New Roman" w:cs="Times New Roman"/>
                <w:b/>
                <w:bCs/>
                <w:sz w:val="24"/>
                <w:szCs w:val="24"/>
                <w:lang w:val="en-US"/>
              </w:rPr>
              <w:t>Presentation</w:t>
            </w:r>
            <w:r w:rsidRPr="006427BB">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and</w:t>
            </w:r>
            <w:r w:rsidRPr="006427BB">
              <w:rPr>
                <w:rFonts w:ascii="Times New Roman" w:hAnsi="Times New Roman" w:cs="Times New Roman"/>
                <w:b/>
                <w:bCs/>
                <w:sz w:val="24"/>
                <w:szCs w:val="24"/>
                <w:lang w:val="en-US"/>
              </w:rPr>
              <w:t xml:space="preserve"> </w:t>
            </w:r>
            <w:r w:rsidRPr="004457B3">
              <w:rPr>
                <w:rFonts w:ascii="Times New Roman" w:hAnsi="Times New Roman" w:cs="Times New Roman"/>
                <w:b/>
                <w:bCs/>
                <w:sz w:val="24"/>
                <w:szCs w:val="24"/>
                <w:lang w:val="en-US"/>
              </w:rPr>
              <w:t>discussion</w:t>
            </w:r>
          </w:p>
        </w:tc>
        <w:tc>
          <w:tcPr>
            <w:tcW w:w="899" w:type="dxa"/>
            <w:tcBorders>
              <w:top w:val="single" w:sz="6" w:space="0" w:color="000000"/>
              <w:left w:val="single" w:sz="6" w:space="0" w:color="000000"/>
              <w:bottom w:val="single" w:sz="6" w:space="0" w:color="000000"/>
              <w:right w:val="single" w:sz="6" w:space="0" w:color="000000"/>
            </w:tcBorders>
            <w:hideMark/>
          </w:tcPr>
          <w:p w14:paraId="2BB7D6A8" w14:textId="2886FC38"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46B2C41F" w14:textId="3AD4D5B0" w:rsidR="0084771B" w:rsidRPr="004457B3" w:rsidRDefault="006427BB" w:rsidP="0084771B">
            <w:pPr>
              <w:spacing w:after="0" w:line="240" w:lineRule="auto"/>
              <w:ind w:right="9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p>
        </w:tc>
      </w:tr>
      <w:tr w:rsidR="0084771B" w:rsidRPr="000E5103" w14:paraId="035FB2D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67"/>
        </w:trPr>
        <w:tc>
          <w:tcPr>
            <w:tcW w:w="1132" w:type="dxa"/>
            <w:tcBorders>
              <w:top w:val="single" w:sz="6" w:space="0" w:color="000000"/>
              <w:left w:val="single" w:sz="6" w:space="0" w:color="000000"/>
              <w:bottom w:val="single" w:sz="6" w:space="0" w:color="000000"/>
              <w:right w:val="single" w:sz="6" w:space="0" w:color="000000"/>
            </w:tcBorders>
            <w:hideMark/>
          </w:tcPr>
          <w:p w14:paraId="3F7916D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D294E73" w14:textId="77777777" w:rsidR="00456A6E" w:rsidRPr="004457B3" w:rsidRDefault="00456A6E" w:rsidP="00456A6E">
            <w:pPr>
              <w:pStyle w:val="1"/>
              <w:spacing w:before="0" w:after="0"/>
              <w:rPr>
                <w:bCs/>
                <w:sz w:val="24"/>
                <w:szCs w:val="24"/>
                <w:lang w:val="en-US"/>
              </w:rPr>
            </w:pPr>
            <w:r w:rsidRPr="004457B3">
              <w:rPr>
                <w:rFonts w:eastAsia="Calibri"/>
                <w:sz w:val="24"/>
                <w:szCs w:val="24"/>
                <w:lang w:val="kk-KZ"/>
              </w:rPr>
              <w:t>ӨЖ</w:t>
            </w:r>
            <w:r w:rsidRPr="004457B3">
              <w:rPr>
                <w:bCs/>
                <w:sz w:val="24"/>
                <w:szCs w:val="24"/>
                <w:lang w:val="en-US"/>
              </w:rPr>
              <w:t xml:space="preserve"> </w:t>
            </w:r>
            <w:bookmarkStart w:id="8" w:name="_Hlk122350257"/>
            <w:r w:rsidRPr="004457B3">
              <w:rPr>
                <w:bCs/>
                <w:sz w:val="24"/>
                <w:szCs w:val="24"/>
                <w:lang w:val="en-US"/>
              </w:rPr>
              <w:t>Writing:  The  equipment which you usually use for your experimental work        less than 10 sentences)</w:t>
            </w:r>
            <w:bookmarkEnd w:id="8"/>
            <w:r w:rsidRPr="004457B3">
              <w:rPr>
                <w:bCs/>
                <w:sz w:val="24"/>
                <w:szCs w:val="24"/>
                <w:lang w:val="kk-KZ"/>
              </w:rPr>
              <w:t xml:space="preserve"> </w:t>
            </w:r>
          </w:p>
          <w:p w14:paraId="38B970CE" w14:textId="77777777" w:rsidR="00456A6E" w:rsidRPr="004457B3" w:rsidRDefault="00456A6E" w:rsidP="0084771B">
            <w:pPr>
              <w:spacing w:after="0" w:line="240" w:lineRule="auto"/>
              <w:rPr>
                <w:rFonts w:ascii="Times New Roman" w:eastAsia="Calibri" w:hAnsi="Times New Roman" w:cs="Times New Roman"/>
                <w:b/>
                <w:sz w:val="24"/>
                <w:szCs w:val="24"/>
                <w:lang w:val="en-US"/>
              </w:rPr>
            </w:pPr>
          </w:p>
          <w:p w14:paraId="236E1E8F" w14:textId="46977A7D" w:rsidR="00456A6E" w:rsidRPr="004457B3" w:rsidRDefault="00456A6E" w:rsidP="00456A6E">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tcPr>
          <w:p w14:paraId="52970F5E"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8356491" w14:textId="293C08F4" w:rsidR="0084771B" w:rsidRPr="006427BB" w:rsidRDefault="006427BB" w:rsidP="0084771B">
            <w:pPr>
              <w:spacing w:after="0" w:line="240" w:lineRule="auto"/>
              <w:ind w:right="92"/>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6</w:t>
            </w:r>
          </w:p>
        </w:tc>
      </w:tr>
      <w:tr w:rsidR="0084771B" w:rsidRPr="004457B3" w14:paraId="2AEEB8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95DBE3A"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C5766CC" w14:textId="102C24FD" w:rsidR="0084771B" w:rsidRPr="004457B3" w:rsidRDefault="0084771B" w:rsidP="0084771B">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 xml:space="preserve">8. </w:t>
            </w:r>
          </w:p>
          <w:p w14:paraId="279E16E5" w14:textId="77777777" w:rsidR="00456A6E" w:rsidRPr="004457B3" w:rsidRDefault="00456A6E" w:rsidP="00456A6E">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 xml:space="preserve">Midterm work: </w:t>
            </w:r>
          </w:p>
          <w:p w14:paraId="76E10D74" w14:textId="77777777" w:rsidR="00456A6E" w:rsidRPr="004457B3" w:rsidRDefault="00456A6E" w:rsidP="00456A6E">
            <w:pPr>
              <w:spacing w:after="0"/>
              <w:rPr>
                <w:rFonts w:ascii="Times New Roman" w:hAnsi="Times New Roman" w:cs="Times New Roman"/>
                <w:bCs/>
                <w:sz w:val="24"/>
                <w:szCs w:val="24"/>
                <w:lang w:val="en-US"/>
              </w:rPr>
            </w:pPr>
            <w:r w:rsidRPr="004457B3">
              <w:rPr>
                <w:rFonts w:ascii="Times New Roman" w:hAnsi="Times New Roman" w:cs="Times New Roman"/>
                <w:bCs/>
                <w:sz w:val="24"/>
                <w:szCs w:val="24"/>
                <w:lang w:val="en-US"/>
              </w:rPr>
              <w:t xml:space="preserve">1.Rendering the text from English into Russian/Kazakh </w:t>
            </w:r>
          </w:p>
          <w:p w14:paraId="7B9C0645" w14:textId="4C7CCBA8" w:rsidR="009B2141" w:rsidRPr="004457B3" w:rsidRDefault="00456A6E" w:rsidP="004A7529">
            <w:pPr>
              <w:tabs>
                <w:tab w:val="left" w:pos="1276"/>
              </w:tabs>
              <w:snapToGrid w:val="0"/>
              <w:spacing w:after="0" w:line="240" w:lineRule="auto"/>
              <w:jc w:val="both"/>
              <w:rPr>
                <w:rFonts w:ascii="Times New Roman" w:eastAsia="Calibri" w:hAnsi="Times New Roman" w:cs="Times New Roman"/>
                <w:b/>
                <w:sz w:val="24"/>
                <w:szCs w:val="24"/>
                <w:lang w:val="en-US"/>
              </w:rPr>
            </w:pPr>
            <w:r w:rsidRPr="004457B3">
              <w:rPr>
                <w:rFonts w:ascii="Times New Roman" w:hAnsi="Times New Roman" w:cs="Times New Roman"/>
                <w:bCs/>
                <w:sz w:val="24"/>
                <w:szCs w:val="24"/>
                <w:lang w:val="en-US"/>
              </w:rPr>
              <w:t>2.Putting 6 questions on the content of the text</w:t>
            </w:r>
          </w:p>
        </w:tc>
        <w:tc>
          <w:tcPr>
            <w:tcW w:w="899" w:type="dxa"/>
            <w:tcBorders>
              <w:top w:val="single" w:sz="6" w:space="0" w:color="000000"/>
              <w:left w:val="single" w:sz="6" w:space="0" w:color="000000"/>
              <w:bottom w:val="single" w:sz="6" w:space="0" w:color="000000"/>
              <w:right w:val="single" w:sz="6" w:space="0" w:color="000000"/>
            </w:tcBorders>
            <w:hideMark/>
          </w:tcPr>
          <w:p w14:paraId="2BA96E6B" w14:textId="15C54D3C"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1DFDC156" w14:textId="364623E5" w:rsidR="0084771B" w:rsidRPr="004457B3" w:rsidRDefault="00456A6E"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25</w:t>
            </w:r>
          </w:p>
        </w:tc>
      </w:tr>
      <w:tr w:rsidR="0084771B" w:rsidRPr="004457B3" w14:paraId="2B885E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31B03E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6DAFFA" w14:textId="77777777" w:rsidR="00456A6E" w:rsidRPr="004457B3" w:rsidRDefault="00456A6E" w:rsidP="00456A6E">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lang w:val="en-US"/>
              </w:rPr>
              <w:t xml:space="preserve"> 1 </w:t>
            </w:r>
          </w:p>
          <w:p w14:paraId="2C7CFA29" w14:textId="77777777" w:rsidR="0084771B" w:rsidRPr="004457B3" w:rsidRDefault="0084771B" w:rsidP="00456A6E">
            <w:pPr>
              <w:pStyle w:val="1"/>
              <w:spacing w:before="0" w:after="0"/>
              <w:rPr>
                <w:rFonts w:eastAsia="Calibri"/>
                <w:b w:val="0"/>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195B2B0"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F4E1D3" w14:textId="458F6D91" w:rsidR="0084771B" w:rsidRPr="004457B3" w:rsidRDefault="00456A6E"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b/>
                <w:sz w:val="24"/>
                <w:szCs w:val="24"/>
                <w:lang w:val="en-US"/>
              </w:rPr>
              <w:t>100</w:t>
            </w:r>
          </w:p>
        </w:tc>
      </w:tr>
      <w:tr w:rsidR="0084771B" w:rsidRPr="000E5103" w14:paraId="2D1672A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9978DF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62E0137" w14:textId="15EBF3AF" w:rsidR="0084771B" w:rsidRPr="004457B3" w:rsidRDefault="00C1519A" w:rsidP="0084771B">
            <w:pPr>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3. </w:t>
            </w:r>
            <w:r w:rsidR="0084771B" w:rsidRPr="004457B3">
              <w:rPr>
                <w:rFonts w:ascii="Times New Roman" w:eastAsia="Calibri" w:hAnsi="Times New Roman" w:cs="Times New Roman"/>
                <w:sz w:val="24"/>
                <w:szCs w:val="24"/>
                <w:lang w:val="en-US"/>
              </w:rPr>
              <w:t>Reading: The exploration of an exotic planet</w:t>
            </w:r>
          </w:p>
        </w:tc>
        <w:tc>
          <w:tcPr>
            <w:tcW w:w="899" w:type="dxa"/>
            <w:tcBorders>
              <w:top w:val="single" w:sz="6" w:space="0" w:color="000000"/>
              <w:left w:val="single" w:sz="6" w:space="0" w:color="000000"/>
              <w:bottom w:val="single" w:sz="6" w:space="0" w:color="000000"/>
              <w:right w:val="single" w:sz="6" w:space="0" w:color="000000"/>
            </w:tcBorders>
          </w:tcPr>
          <w:p w14:paraId="1DF17592"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53382CAB" w14:textId="77777777" w:rsidR="0084771B" w:rsidRPr="004457B3" w:rsidRDefault="0084771B" w:rsidP="0084771B">
            <w:pPr>
              <w:spacing w:after="0" w:line="240" w:lineRule="auto"/>
              <w:ind w:right="92"/>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 xml:space="preserve">     </w:t>
            </w:r>
          </w:p>
        </w:tc>
      </w:tr>
      <w:tr w:rsidR="0084771B" w:rsidRPr="004457B3" w14:paraId="5C8D554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95"/>
        </w:trPr>
        <w:tc>
          <w:tcPr>
            <w:tcW w:w="1132" w:type="dxa"/>
            <w:tcBorders>
              <w:top w:val="single" w:sz="6" w:space="0" w:color="000000"/>
              <w:left w:val="single" w:sz="6" w:space="0" w:color="000000"/>
              <w:bottom w:val="single" w:sz="6" w:space="0" w:color="000000"/>
              <w:right w:val="single" w:sz="6" w:space="0" w:color="000000"/>
            </w:tcBorders>
            <w:hideMark/>
          </w:tcPr>
          <w:p w14:paraId="5139B5BB"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89D5CF6" w14:textId="77777777" w:rsidR="00D30C88" w:rsidRPr="004457B3" w:rsidRDefault="0084771B" w:rsidP="009B2141">
            <w:pPr>
              <w:pStyle w:val="af1"/>
              <w:spacing w:before="0" w:beforeAutospacing="0" w:after="0" w:afterAutospacing="0"/>
              <w:rPr>
                <w:b/>
                <w:bCs/>
                <w:lang w:val="en-US"/>
              </w:rPr>
            </w:pPr>
            <w:r w:rsidRPr="004457B3">
              <w:rPr>
                <w:rFonts w:eastAsia="Calibri"/>
                <w:b/>
              </w:rPr>
              <w:t>П</w:t>
            </w:r>
            <w:r w:rsidRPr="004457B3">
              <w:rPr>
                <w:rFonts w:eastAsia="Calibri"/>
                <w:b/>
                <w:lang w:val="kk-KZ"/>
              </w:rPr>
              <w:t xml:space="preserve">С </w:t>
            </w:r>
            <w:r w:rsidRPr="004457B3">
              <w:rPr>
                <w:rFonts w:eastAsia="Calibri"/>
                <w:b/>
                <w:lang w:val="en-US"/>
              </w:rPr>
              <w:t xml:space="preserve">9. </w:t>
            </w:r>
            <w:r w:rsidRPr="004457B3">
              <w:rPr>
                <w:rFonts w:eastAsia="MS Gothic"/>
                <w:lang w:val="en-US"/>
              </w:rPr>
              <w:t>​</w:t>
            </w:r>
            <w:r w:rsidRPr="004457B3">
              <w:rPr>
                <w:rFonts w:eastAsia="Calibri"/>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26273FE5" w14:textId="08A5B4C4" w:rsidR="00D30C88" w:rsidRPr="00D53B00" w:rsidRDefault="00D30C88" w:rsidP="0039061F">
            <w:pPr>
              <w:spacing w:after="0" w:line="345" w:lineRule="atLeast"/>
              <w:textAlignment w:val="top"/>
              <w:outlineLvl w:val="0"/>
              <w:rPr>
                <w:rFonts w:ascii="Arial" w:hAnsi="Arial" w:cs="Arial"/>
                <w:color w:val="1A1D28"/>
                <w:sz w:val="26"/>
                <w:szCs w:val="26"/>
                <w:shd w:val="clear" w:color="auto" w:fill="FFFFFF"/>
                <w:lang w:val="en-US"/>
              </w:rPr>
            </w:pPr>
            <w:bookmarkStart w:id="9" w:name="_Hlk187949736"/>
            <w:r w:rsidRPr="004457B3">
              <w:rPr>
                <w:rFonts w:ascii="Times New Roman" w:hAnsi="Times New Roman" w:cs="Times New Roman"/>
                <w:sz w:val="24"/>
                <w:szCs w:val="24"/>
                <w:lang w:val="en-US"/>
              </w:rPr>
              <w:t>1.</w:t>
            </w:r>
            <w:r w:rsidR="0039061F" w:rsidRPr="00D53B00">
              <w:rPr>
                <w:rFonts w:ascii="Arial" w:hAnsi="Arial" w:cs="Arial"/>
                <w:color w:val="1A1D28"/>
                <w:sz w:val="26"/>
                <w:szCs w:val="26"/>
                <w:shd w:val="clear" w:color="auto" w:fill="FFFFFF"/>
                <w:lang w:val="en-US"/>
              </w:rPr>
              <w:t xml:space="preserve"> </w:t>
            </w:r>
            <w:r w:rsidR="00D53B00" w:rsidRPr="00D53B00">
              <w:rPr>
                <w:rFonts w:ascii="Times New Roman" w:hAnsi="Times New Roman" w:cs="Times New Roman"/>
                <w:color w:val="1A1D28"/>
                <w:sz w:val="24"/>
                <w:szCs w:val="24"/>
                <w:shd w:val="clear" w:color="auto" w:fill="FFFFFF"/>
                <w:lang w:val="en-US"/>
              </w:rPr>
              <w:t>Traditionalism and Traditions in Eastern Culture</w:t>
            </w:r>
          </w:p>
          <w:p w14:paraId="519CC3FD" w14:textId="74C3F7CE" w:rsidR="0077441D" w:rsidRPr="002E0E47" w:rsidRDefault="00141047" w:rsidP="002E0E47">
            <w:pPr>
              <w:shd w:val="clear" w:color="auto" w:fill="FFFFFF"/>
              <w:spacing w:after="0"/>
              <w:outlineLvl w:val="0"/>
              <w:rPr>
                <w:rFonts w:ascii="Times New Roman" w:eastAsia="MS Gothic" w:hAnsi="Times New Roman" w:cs="Times New Roman"/>
                <w:sz w:val="24"/>
                <w:szCs w:val="24"/>
                <w:lang w:val="en-US"/>
              </w:rPr>
            </w:pPr>
            <w:r w:rsidRPr="004457B3">
              <w:rPr>
                <w:rFonts w:ascii="Times New Roman" w:eastAsia="MS Gothic" w:hAnsi="Times New Roman" w:cs="Times New Roman"/>
                <w:sz w:val="24"/>
                <w:szCs w:val="24"/>
                <w:lang w:val="en-US"/>
              </w:rPr>
              <w:t>2.</w:t>
            </w:r>
            <w:r w:rsidR="00A36899" w:rsidRPr="00A36899">
              <w:rPr>
                <w:rFonts w:ascii="Times New Roman" w:eastAsia="MS Gothic" w:hAnsi="Times New Roman" w:cs="Times New Roman"/>
                <w:sz w:val="24"/>
                <w:szCs w:val="24"/>
                <w:lang w:val="en-US"/>
              </w:rPr>
              <w:t xml:space="preserve"> The Golden Age of Translation</w:t>
            </w:r>
            <w:r w:rsidR="00D36440" w:rsidRPr="004457B3">
              <w:rPr>
                <w:rFonts w:ascii="Times New Roman" w:hAnsi="Times New Roman" w:cs="Times New Roman"/>
                <w:color w:val="000000"/>
                <w:sz w:val="24"/>
                <w:szCs w:val="24"/>
                <w:shd w:val="clear" w:color="auto" w:fill="FFFFFF"/>
                <w:lang w:val="en-US"/>
              </w:rPr>
              <w:t xml:space="preserve"> </w:t>
            </w:r>
          </w:p>
          <w:bookmarkEnd w:id="9"/>
          <w:p w14:paraId="602EF658" w14:textId="64647C23" w:rsidR="009B2141" w:rsidRPr="004457B3" w:rsidRDefault="009B2141" w:rsidP="009B2141">
            <w:pPr>
              <w:pStyle w:val="af1"/>
              <w:spacing w:before="0" w:beforeAutospacing="0" w:after="0" w:afterAutospacing="0"/>
              <w:rPr>
                <w:b/>
                <w:bCs/>
                <w:lang w:val="en-US"/>
              </w:rPr>
            </w:pPr>
            <w:r w:rsidRPr="004457B3">
              <w:rPr>
                <w:b/>
                <w:bCs/>
                <w:lang w:val="en-US"/>
              </w:rPr>
              <w:t>Presentation and discussion</w:t>
            </w:r>
          </w:p>
          <w:p w14:paraId="4B6851F0"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C1C4657" w14:textId="5F1DCFCF"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63C375DC"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0E5103" w14:paraId="3617AA5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350E901E"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tcPr>
          <w:p w14:paraId="0ABB8F44" w14:textId="33455036" w:rsidR="0084771B" w:rsidRPr="004457B3" w:rsidRDefault="0084771B" w:rsidP="0084771B">
            <w:pPr>
              <w:spacing w:after="0" w:line="240" w:lineRule="auto"/>
              <w:rPr>
                <w:rFonts w:ascii="Times New Roman" w:eastAsia="Calibri" w:hAnsi="Times New Roman" w:cs="Times New Roman"/>
                <w:b/>
                <w:sz w:val="24"/>
                <w:szCs w:val="24"/>
                <w:lang w:val="en-US" w:eastAsia="ru-RU"/>
              </w:rPr>
            </w:pPr>
            <w:r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5873D84D"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6F3DEF71"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0E5103" w14:paraId="35C3280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0"/>
        </w:trPr>
        <w:tc>
          <w:tcPr>
            <w:tcW w:w="1132" w:type="dxa"/>
            <w:tcBorders>
              <w:top w:val="single" w:sz="6" w:space="0" w:color="000000"/>
              <w:left w:val="single" w:sz="6" w:space="0" w:color="000000"/>
              <w:bottom w:val="single" w:sz="6" w:space="0" w:color="000000"/>
              <w:right w:val="single" w:sz="6" w:space="0" w:color="000000"/>
            </w:tcBorders>
            <w:hideMark/>
          </w:tcPr>
          <w:p w14:paraId="44EF128A"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2A71BCA" w14:textId="03DBCACF" w:rsidR="0084771B" w:rsidRPr="004457B3" w:rsidRDefault="00C1519A" w:rsidP="0084771B">
            <w:pPr>
              <w:spacing w:after="0" w:line="240" w:lineRule="auto"/>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4. </w:t>
            </w:r>
            <w:r w:rsidR="0084771B"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lang w:val="kk-KZ"/>
              </w:rPr>
              <w:t xml:space="preserve">МӨЖ </w:t>
            </w:r>
            <w:r w:rsidRPr="004457B3">
              <w:rPr>
                <w:rFonts w:ascii="Times New Roman" w:eastAsia="Calibri" w:hAnsi="Times New Roman" w:cs="Times New Roman"/>
                <w:bCs/>
                <w:sz w:val="24"/>
                <w:szCs w:val="24"/>
                <w:lang w:val="en-US"/>
              </w:rPr>
              <w:t>3</w:t>
            </w:r>
            <w:r w:rsidRPr="004457B3">
              <w:rPr>
                <w:rFonts w:ascii="Times New Roman" w:eastAsia="Calibri" w:hAnsi="Times New Roman" w:cs="Times New Roman"/>
                <w:bCs/>
                <w:sz w:val="24"/>
                <w:szCs w:val="24"/>
                <w:lang w:val="kk-KZ"/>
              </w:rPr>
              <w:t xml:space="preserve"> орындау бойынша кеңес беру.  </w:t>
            </w:r>
            <w:r w:rsidR="0084771B" w:rsidRPr="004457B3">
              <w:rPr>
                <w:rFonts w:ascii="Times New Roman" w:eastAsia="Calibri" w:hAnsi="Times New Roman" w:cs="Times New Roman"/>
                <w:bCs/>
                <w:sz w:val="24"/>
                <w:szCs w:val="24"/>
                <w:lang w:val="en-US"/>
              </w:rPr>
              <w:t xml:space="preserve"> </w:t>
            </w:r>
            <w:r w:rsidR="0084771B" w:rsidRPr="004457B3">
              <w:rPr>
                <w:rFonts w:ascii="Times New Roman" w:eastAsia="Calibri" w:hAnsi="Times New Roman" w:cs="Times New Roman"/>
                <w:bCs/>
                <w:sz w:val="24"/>
                <w:szCs w:val="24"/>
                <w:lang w:val="kk-KZ"/>
              </w:rPr>
              <w:t>Т</w:t>
            </w:r>
            <w:r w:rsidRPr="004457B3">
              <w:rPr>
                <w:rFonts w:ascii="Times New Roman" w:eastAsia="Calibri" w:hAnsi="Times New Roman" w:cs="Times New Roman"/>
                <w:bCs/>
                <w:sz w:val="24"/>
                <w:szCs w:val="24"/>
                <w:lang w:val="kk-KZ"/>
              </w:rPr>
              <w:t>ақыры</w:t>
            </w:r>
            <w:r w:rsidR="00E92274" w:rsidRPr="004457B3">
              <w:rPr>
                <w:rFonts w:ascii="Times New Roman" w:eastAsia="Calibri" w:hAnsi="Times New Roman" w:cs="Times New Roman"/>
                <w:bCs/>
                <w:sz w:val="24"/>
                <w:szCs w:val="24"/>
                <w:lang w:val="kk-KZ"/>
              </w:rPr>
              <w:t>бы</w:t>
            </w:r>
            <w:r w:rsidR="0084771B" w:rsidRPr="004457B3">
              <w:rPr>
                <w:rFonts w:ascii="Times New Roman" w:eastAsia="Calibri" w:hAnsi="Times New Roman" w:cs="Times New Roman"/>
                <w:bCs/>
                <w:sz w:val="24"/>
                <w:szCs w:val="24"/>
                <w:lang w:val="kk-KZ"/>
              </w:rPr>
              <w:t>: “</w:t>
            </w:r>
            <w:r w:rsidR="0084771B" w:rsidRPr="004457B3">
              <w:rPr>
                <w:rFonts w:ascii="Times New Roman" w:eastAsia="Calibri" w:hAnsi="Times New Roman" w:cs="Times New Roman"/>
                <w:bCs/>
                <w:sz w:val="24"/>
                <w:szCs w:val="24"/>
                <w:lang w:val="en-US"/>
              </w:rPr>
              <w:t>The contribution of my master degree research for humanity</w:t>
            </w:r>
            <w:r w:rsidR="0084771B" w:rsidRPr="004457B3">
              <w:rPr>
                <w:rFonts w:ascii="Times New Roman" w:eastAsia="Calibri" w:hAnsi="Times New Roman" w:cs="Times New Roman"/>
                <w:bCs/>
                <w:sz w:val="24"/>
                <w:szCs w:val="24"/>
                <w:lang w:val="kk-KZ"/>
              </w:rPr>
              <w:t>”</w:t>
            </w:r>
            <w:r w:rsidR="0084771B" w:rsidRPr="004457B3">
              <w:rPr>
                <w:rFonts w:ascii="Times New Roman" w:eastAsia="Calibri" w:hAnsi="Times New Roman" w:cs="Times New Roman"/>
                <w:b/>
                <w:bCs/>
                <w:sz w:val="24"/>
                <w:szCs w:val="24"/>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hideMark/>
          </w:tcPr>
          <w:p w14:paraId="7FE1DE2F" w14:textId="77777777" w:rsidR="0084771B" w:rsidRPr="004457B3" w:rsidRDefault="0084771B" w:rsidP="0084771B">
            <w:pPr>
              <w:spacing w:after="0" w:line="240" w:lineRule="auto"/>
              <w:rPr>
                <w:rFonts w:ascii="Times New Roman" w:eastAsia="Calibri" w:hAnsi="Times New Roman" w:cs="Times New Roman"/>
                <w:bCs/>
                <w:sz w:val="24"/>
                <w:szCs w:val="24"/>
                <w:lang w:val="kk-KZ"/>
              </w:rPr>
            </w:pPr>
          </w:p>
        </w:tc>
        <w:tc>
          <w:tcPr>
            <w:tcW w:w="1843" w:type="dxa"/>
            <w:tcBorders>
              <w:top w:val="single" w:sz="6" w:space="0" w:color="000000"/>
              <w:left w:val="single" w:sz="6" w:space="0" w:color="000000"/>
              <w:bottom w:val="single" w:sz="6" w:space="0" w:color="000000"/>
              <w:right w:val="single" w:sz="6" w:space="0" w:color="000000"/>
            </w:tcBorders>
            <w:hideMark/>
          </w:tcPr>
          <w:p w14:paraId="1715AE0F" w14:textId="77777777" w:rsidR="0084771B" w:rsidRPr="004457B3" w:rsidRDefault="0084771B" w:rsidP="0084771B">
            <w:pPr>
              <w:spacing w:after="0" w:line="240" w:lineRule="auto"/>
              <w:rPr>
                <w:rFonts w:ascii="Times New Roman" w:eastAsia="Times New Roman" w:hAnsi="Times New Roman" w:cs="Times New Roman"/>
                <w:sz w:val="24"/>
                <w:szCs w:val="24"/>
                <w:lang w:val="en-US"/>
              </w:rPr>
            </w:pPr>
          </w:p>
        </w:tc>
      </w:tr>
      <w:tr w:rsidR="0084771B" w:rsidRPr="004457B3" w14:paraId="635790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48"/>
        </w:trPr>
        <w:tc>
          <w:tcPr>
            <w:tcW w:w="1132" w:type="dxa"/>
            <w:tcBorders>
              <w:top w:val="single" w:sz="6" w:space="0" w:color="000000"/>
              <w:left w:val="single" w:sz="6" w:space="0" w:color="000000"/>
              <w:bottom w:val="single" w:sz="6" w:space="0" w:color="000000"/>
              <w:right w:val="single" w:sz="6" w:space="0" w:color="000000"/>
            </w:tcBorders>
            <w:hideMark/>
          </w:tcPr>
          <w:p w14:paraId="1AE35F5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114746" w14:textId="77777777" w:rsidR="009B2141" w:rsidRPr="004457B3" w:rsidRDefault="0084771B" w:rsidP="009B2141">
            <w:pPr>
              <w:pStyle w:val="af1"/>
              <w:spacing w:before="0" w:beforeAutospacing="0" w:after="0" w:afterAutospacing="0"/>
              <w:rPr>
                <w:b/>
                <w:bCs/>
                <w:lang w:val="en-US"/>
              </w:rPr>
            </w:pPr>
            <w:r w:rsidRPr="004457B3">
              <w:rPr>
                <w:rFonts w:eastAsia="Calibri"/>
                <w:b/>
              </w:rPr>
              <w:t>П</w:t>
            </w:r>
            <w:r w:rsidRPr="004457B3">
              <w:rPr>
                <w:rFonts w:eastAsia="Calibri"/>
                <w:b/>
                <w:lang w:val="kk-KZ"/>
              </w:rPr>
              <w:t>С</w:t>
            </w:r>
            <w:r w:rsidRPr="004457B3">
              <w:rPr>
                <w:rFonts w:eastAsia="Calibri"/>
                <w:b/>
                <w:lang w:val="en-US"/>
              </w:rPr>
              <w:t xml:space="preserve"> 10.</w:t>
            </w:r>
            <w:r w:rsidR="009B2141" w:rsidRPr="004457B3">
              <w:rPr>
                <w:rFonts w:eastAsia="Calibri"/>
                <w:b/>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2C9BD2E3" w14:textId="6C8C7E84" w:rsidR="0039061F" w:rsidRPr="00D53B00" w:rsidRDefault="00A556C6" w:rsidP="00D53B00">
            <w:pPr>
              <w:spacing w:after="0" w:line="345" w:lineRule="atLeast"/>
              <w:textAlignment w:val="top"/>
              <w:outlineLvl w:val="0"/>
              <w:rPr>
                <w:rFonts w:ascii="Times New Roman" w:eastAsia="Times New Roman" w:hAnsi="Times New Roman" w:cs="Times New Roman"/>
                <w:color w:val="13192E"/>
                <w:sz w:val="28"/>
                <w:szCs w:val="28"/>
                <w:lang w:val="en-US" w:eastAsia="ru-RU"/>
              </w:rPr>
            </w:pPr>
            <w:bookmarkStart w:id="10" w:name="_Hlk187949753"/>
            <w:r w:rsidRPr="00D53B00">
              <w:rPr>
                <w:rFonts w:ascii="Times New Roman" w:hAnsi="Times New Roman" w:cs="Times New Roman"/>
                <w:sz w:val="24"/>
                <w:szCs w:val="24"/>
                <w:lang w:val="en-US"/>
              </w:rPr>
              <w:t>1</w:t>
            </w:r>
            <w:r w:rsidR="0039061F">
              <w:rPr>
                <w:rFonts w:ascii="Times New Roman" w:hAnsi="Times New Roman" w:cs="Times New Roman"/>
                <w:sz w:val="24"/>
                <w:szCs w:val="24"/>
                <w:lang w:val="tr-TR"/>
              </w:rPr>
              <w:t>.</w:t>
            </w:r>
            <w:r w:rsidR="0039061F" w:rsidRPr="00D53B00">
              <w:rPr>
                <w:rFonts w:ascii="Times New Roman" w:eastAsia="Times New Roman" w:hAnsi="Times New Roman" w:cs="Times New Roman"/>
                <w:color w:val="13192E"/>
                <w:sz w:val="28"/>
                <w:szCs w:val="28"/>
                <w:lang w:val="en-US" w:eastAsia="ru-RU"/>
              </w:rPr>
              <w:t xml:space="preserve"> </w:t>
            </w:r>
            <w:r w:rsidR="00D53B00" w:rsidRPr="00D53B00">
              <w:rPr>
                <w:rFonts w:ascii="Times New Roman" w:eastAsia="Times New Roman" w:hAnsi="Times New Roman" w:cs="Times New Roman"/>
                <w:color w:val="13192E"/>
                <w:sz w:val="24"/>
                <w:szCs w:val="24"/>
                <w:lang w:val="en-US" w:eastAsia="ru-RU"/>
              </w:rPr>
              <w:t>Common Problems: Oriental Studies in the Circle of Other Sciences</w:t>
            </w:r>
          </w:p>
          <w:p w14:paraId="26BC0154" w14:textId="0EEC7FD0" w:rsidR="00141047" w:rsidRPr="004457B3" w:rsidRDefault="00141047" w:rsidP="00A556C6">
            <w:pPr>
              <w:spacing w:after="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A36899">
              <w:rPr>
                <w:rFonts w:ascii="Times New Roman" w:hAnsi="Times New Roman" w:cs="Times New Roman"/>
                <w:sz w:val="24"/>
                <w:szCs w:val="24"/>
                <w:lang w:val="kk-KZ"/>
              </w:rPr>
              <w:t>.</w:t>
            </w:r>
            <w:r w:rsidR="00A36899" w:rsidRPr="00A36899">
              <w:rPr>
                <w:lang w:val="en-US"/>
              </w:rPr>
              <w:t xml:space="preserve"> </w:t>
            </w:r>
            <w:r w:rsidR="00A36899" w:rsidRPr="00A36899">
              <w:rPr>
                <w:rFonts w:ascii="Times New Roman" w:hAnsi="Times New Roman" w:cs="Times New Roman"/>
                <w:sz w:val="24"/>
                <w:szCs w:val="24"/>
                <w:lang w:val="kk-KZ"/>
              </w:rPr>
              <w:t>Translation theory as a scientific discipline. Prerequisites for the emergence and development of linguistic translation theory</w:t>
            </w:r>
          </w:p>
          <w:bookmarkEnd w:id="10"/>
          <w:p w14:paraId="0AB96DCD" w14:textId="7992EAED" w:rsidR="0084771B" w:rsidRPr="004457B3" w:rsidRDefault="009B2141" w:rsidP="00EF3057">
            <w:pPr>
              <w:spacing w:after="0"/>
              <w:rPr>
                <w:rFonts w:ascii="Times New Roman" w:eastAsia="Calibri" w:hAnsi="Times New Roman" w:cs="Times New Roman"/>
                <w:bCs/>
                <w:sz w:val="24"/>
                <w:szCs w:val="24"/>
                <w:lang w:val="en-US"/>
              </w:rPr>
            </w:pPr>
            <w:r w:rsidRPr="004457B3">
              <w:rPr>
                <w:rFonts w:ascii="Times New Roman" w:hAnsi="Times New Roman" w:cs="Times New Roman"/>
                <w:b/>
                <w:bCs/>
                <w:sz w:val="24"/>
                <w:szCs w:val="24"/>
                <w:lang w:val="en-US"/>
              </w:rPr>
              <w:t>Presentation and discussion</w:t>
            </w:r>
          </w:p>
          <w:p w14:paraId="06B5FAC3" w14:textId="77777777" w:rsidR="0084771B" w:rsidRPr="004457B3" w:rsidRDefault="0084771B" w:rsidP="0084771B">
            <w:pPr>
              <w:spacing w:after="0" w:line="240" w:lineRule="auto"/>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E61C18A" w14:textId="1DD460FF"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574A9589"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4457B3" w14:paraId="6ED1D4B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3159B3E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95772B1" w14:textId="0D33FA32" w:rsidR="0084771B" w:rsidRPr="004457B3" w:rsidRDefault="00C1519A" w:rsidP="0084771B">
            <w:pPr>
              <w:snapToGrid w:val="0"/>
              <w:spacing w:after="0" w:line="240" w:lineRule="auto"/>
              <w:jc w:val="both"/>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3: </w:t>
            </w:r>
            <w:r w:rsidR="0084771B" w:rsidRPr="004457B3">
              <w:rPr>
                <w:rFonts w:ascii="Times New Roman" w:eastAsia="Calibri" w:hAnsi="Times New Roman" w:cs="Times New Roman"/>
                <w:sz w:val="24"/>
                <w:szCs w:val="24"/>
              </w:rPr>
              <w:t>Т</w:t>
            </w:r>
            <w:r w:rsidRPr="004457B3">
              <w:rPr>
                <w:rFonts w:ascii="Times New Roman" w:eastAsia="Calibri" w:hAnsi="Times New Roman" w:cs="Times New Roman"/>
                <w:sz w:val="24"/>
                <w:szCs w:val="24"/>
                <w:lang w:val="kk-KZ"/>
              </w:rPr>
              <w:t>ақыры</w:t>
            </w:r>
            <w:r w:rsidR="00E92274" w:rsidRPr="004457B3">
              <w:rPr>
                <w:rFonts w:ascii="Times New Roman" w:eastAsia="Calibri" w:hAnsi="Times New Roman" w:cs="Times New Roman"/>
                <w:sz w:val="24"/>
                <w:szCs w:val="24"/>
                <w:lang w:val="kk-KZ"/>
              </w:rPr>
              <w:t>бы</w:t>
            </w:r>
            <w:r w:rsidR="0084771B" w:rsidRPr="004457B3">
              <w:rPr>
                <w:rFonts w:ascii="Times New Roman" w:eastAsia="Calibri" w:hAnsi="Times New Roman" w:cs="Times New Roman"/>
                <w:sz w:val="24"/>
                <w:szCs w:val="24"/>
                <w:lang w:val="kk-KZ"/>
              </w:rPr>
              <w:t xml:space="preserve">: </w:t>
            </w:r>
            <w:r w:rsidR="0084771B" w:rsidRPr="004457B3">
              <w:rPr>
                <w:rFonts w:ascii="Times New Roman" w:eastAsia="Calibri" w:hAnsi="Times New Roman" w:cs="Times New Roman"/>
                <w:b/>
                <w:bCs/>
                <w:sz w:val="24"/>
                <w:szCs w:val="24"/>
                <w:lang w:val="en-US"/>
              </w:rPr>
              <w:t>“The contribution of my master degree research for humanity”</w:t>
            </w:r>
            <w:r w:rsidR="0084771B" w:rsidRPr="004457B3">
              <w:rPr>
                <w:rFonts w:ascii="Times New Roman" w:eastAsia="Calibri" w:hAnsi="Times New Roman" w:cs="Times New Roman"/>
                <w:b/>
                <w:bCs/>
                <w:sz w:val="24"/>
                <w:szCs w:val="24"/>
                <w:lang w:val="kk-KZ"/>
              </w:rPr>
              <w:t>.</w:t>
            </w:r>
            <w:r w:rsidR="0084771B" w:rsidRPr="004457B3">
              <w:rPr>
                <w:rFonts w:ascii="Times New Roman" w:eastAsia="Calibri" w:hAnsi="Times New Roman" w:cs="Times New Roman"/>
                <w:sz w:val="24"/>
                <w:szCs w:val="24"/>
                <w:lang w:val="kk-KZ"/>
              </w:rPr>
              <w:t xml:space="preserve">  </w:t>
            </w:r>
            <w:r w:rsidR="00EB3089" w:rsidRPr="004457B3">
              <w:rPr>
                <w:rFonts w:ascii="Times New Roman" w:eastAsia="Calibri" w:hAnsi="Times New Roman" w:cs="Times New Roman"/>
                <w:sz w:val="24"/>
                <w:szCs w:val="24"/>
                <w:lang w:val="kk-KZ"/>
              </w:rPr>
              <w:t>П</w:t>
            </w:r>
            <w:r w:rsidR="0084771B" w:rsidRPr="004457B3">
              <w:rPr>
                <w:rFonts w:ascii="Times New Roman" w:eastAsia="Calibri" w:hAnsi="Times New Roman" w:cs="Times New Roman"/>
                <w:sz w:val="24"/>
                <w:szCs w:val="24"/>
                <w:lang w:val="kk-KZ"/>
              </w:rPr>
              <w:t>резентаци</w:t>
            </w:r>
            <w:r w:rsidR="00EB3089" w:rsidRPr="004457B3">
              <w:rPr>
                <w:rFonts w:ascii="Times New Roman" w:eastAsia="Calibri" w:hAnsi="Times New Roman" w:cs="Times New Roman"/>
                <w:sz w:val="24"/>
                <w:szCs w:val="24"/>
                <w:lang w:val="kk-KZ"/>
              </w:rPr>
              <w:t>я қорғау</w:t>
            </w:r>
          </w:p>
        </w:tc>
        <w:tc>
          <w:tcPr>
            <w:tcW w:w="899" w:type="dxa"/>
            <w:tcBorders>
              <w:top w:val="single" w:sz="6" w:space="0" w:color="000000"/>
              <w:left w:val="single" w:sz="6" w:space="0" w:color="000000"/>
              <w:bottom w:val="single" w:sz="6" w:space="0" w:color="000000"/>
              <w:right w:val="single" w:sz="6" w:space="0" w:color="000000"/>
            </w:tcBorders>
          </w:tcPr>
          <w:p w14:paraId="0AD7DEF9"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1691B4CD" w14:textId="0030BB8F"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w:t>
            </w:r>
            <w:r w:rsidR="00E25750" w:rsidRPr="004457B3">
              <w:rPr>
                <w:rFonts w:ascii="Times New Roman" w:eastAsia="Calibri" w:hAnsi="Times New Roman" w:cs="Times New Roman"/>
                <w:sz w:val="24"/>
                <w:szCs w:val="24"/>
                <w:lang w:val="en-US"/>
              </w:rPr>
              <w:t>5</w:t>
            </w:r>
          </w:p>
        </w:tc>
      </w:tr>
      <w:tr w:rsidR="0084771B" w:rsidRPr="004457B3" w14:paraId="3E6EDAE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2DB66A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26857E7" w14:textId="77777777" w:rsidR="009B2141" w:rsidRPr="004457B3" w:rsidRDefault="0084771B" w:rsidP="0084771B">
            <w:pPr>
              <w:pStyle w:val="af1"/>
              <w:spacing w:before="0" w:beforeAutospacing="0" w:after="0" w:afterAutospacing="0"/>
              <w:rPr>
                <w:b/>
                <w:bCs/>
                <w:lang w:val="en-US"/>
              </w:rPr>
            </w:pPr>
            <w:r w:rsidRPr="004457B3">
              <w:rPr>
                <w:rFonts w:eastAsia="Calibri"/>
                <w:b/>
              </w:rPr>
              <w:t>П</w:t>
            </w:r>
            <w:r w:rsidRPr="004457B3">
              <w:rPr>
                <w:rFonts w:eastAsia="Calibri"/>
                <w:b/>
                <w:lang w:val="kk-KZ"/>
              </w:rPr>
              <w:t xml:space="preserve">С </w:t>
            </w:r>
            <w:r w:rsidRPr="004457B3">
              <w:rPr>
                <w:rFonts w:eastAsia="Calibri"/>
                <w:b/>
                <w:lang w:val="en-US"/>
              </w:rPr>
              <w:t>11</w:t>
            </w:r>
            <w:r w:rsidRPr="004457B3">
              <w:rPr>
                <w:rFonts w:eastAsia="Calibri"/>
                <w:b/>
                <w:lang w:val="kk-KZ"/>
              </w:rPr>
              <w:t>.</w:t>
            </w:r>
            <w:r w:rsidRPr="004457B3">
              <w:rPr>
                <w:bCs/>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3565EAA9" w14:textId="251F472C" w:rsidR="00D30C88" w:rsidRPr="00D53B00" w:rsidRDefault="00A556C6" w:rsidP="000902DC">
            <w:pPr>
              <w:spacing w:after="0" w:line="240" w:lineRule="auto"/>
              <w:textAlignment w:val="top"/>
              <w:outlineLvl w:val="0"/>
              <w:rPr>
                <w:rFonts w:ascii="Times New Roman" w:eastAsia="Times New Roman" w:hAnsi="Times New Roman" w:cs="Times New Roman"/>
                <w:color w:val="000000"/>
                <w:kern w:val="36"/>
                <w:sz w:val="28"/>
                <w:szCs w:val="28"/>
                <w:bdr w:val="none" w:sz="0" w:space="0" w:color="auto" w:frame="1"/>
                <w:lang w:val="en-US" w:eastAsia="ru-RU"/>
              </w:rPr>
            </w:pPr>
            <w:bookmarkStart w:id="11" w:name="_Hlk187949769"/>
            <w:r w:rsidRPr="00D53B00">
              <w:rPr>
                <w:rFonts w:ascii="Times New Roman" w:hAnsi="Times New Roman" w:cs="Times New Roman"/>
                <w:sz w:val="24"/>
                <w:szCs w:val="24"/>
                <w:lang w:val="en-US"/>
              </w:rPr>
              <w:t>1.</w:t>
            </w:r>
            <w:r w:rsidR="000902DC" w:rsidRPr="00D53B00">
              <w:rPr>
                <w:rFonts w:ascii="Times New Roman" w:eastAsia="Times New Roman" w:hAnsi="Times New Roman" w:cs="Times New Roman"/>
                <w:color w:val="000000"/>
                <w:kern w:val="36"/>
                <w:sz w:val="28"/>
                <w:szCs w:val="28"/>
                <w:bdr w:val="none" w:sz="0" w:space="0" w:color="auto" w:frame="1"/>
                <w:lang w:val="en-US" w:eastAsia="ru-RU"/>
              </w:rPr>
              <w:t xml:space="preserve"> </w:t>
            </w:r>
            <w:r w:rsidR="00D53B00" w:rsidRPr="00D53B00">
              <w:rPr>
                <w:rFonts w:ascii="Times New Roman" w:eastAsia="Times New Roman" w:hAnsi="Times New Roman" w:cs="Times New Roman"/>
                <w:color w:val="000000"/>
                <w:kern w:val="36"/>
                <w:sz w:val="24"/>
                <w:szCs w:val="24"/>
                <w:bdr w:val="none" w:sz="0" w:space="0" w:color="auto" w:frame="1"/>
                <w:lang w:val="en-US" w:eastAsia="ru-RU"/>
              </w:rPr>
              <w:t xml:space="preserve">The Medieval Sufi Brotherhood of </w:t>
            </w:r>
            <w:proofErr w:type="spellStart"/>
            <w:r w:rsidR="00D53B00" w:rsidRPr="00D53B00">
              <w:rPr>
                <w:rFonts w:ascii="Times New Roman" w:eastAsia="Times New Roman" w:hAnsi="Times New Roman" w:cs="Times New Roman"/>
                <w:color w:val="000000"/>
                <w:kern w:val="36"/>
                <w:sz w:val="24"/>
                <w:szCs w:val="24"/>
                <w:bdr w:val="none" w:sz="0" w:space="0" w:color="auto" w:frame="1"/>
                <w:lang w:val="en-US" w:eastAsia="ru-RU"/>
              </w:rPr>
              <w:t>Halvati</w:t>
            </w:r>
            <w:proofErr w:type="spellEnd"/>
            <w:r w:rsidR="00D53B00" w:rsidRPr="00D53B00">
              <w:rPr>
                <w:rFonts w:ascii="Times New Roman" w:eastAsia="Times New Roman" w:hAnsi="Times New Roman" w:cs="Times New Roman"/>
                <w:color w:val="000000"/>
                <w:kern w:val="36"/>
                <w:sz w:val="24"/>
                <w:szCs w:val="24"/>
                <w:bdr w:val="none" w:sz="0" w:space="0" w:color="auto" w:frame="1"/>
                <w:lang w:val="en-US" w:eastAsia="ru-RU"/>
              </w:rPr>
              <w:t xml:space="preserve"> in the Works of European and American Scholars</w:t>
            </w:r>
          </w:p>
          <w:p w14:paraId="4204D3DA" w14:textId="22FF903D" w:rsidR="00141047" w:rsidRPr="002B2B1E" w:rsidRDefault="00141047" w:rsidP="00A556C6">
            <w:pPr>
              <w:tabs>
                <w:tab w:val="left" w:pos="1276"/>
              </w:tabs>
              <w:snapToGrid w:val="0"/>
              <w:spacing w:after="0" w:line="256" w:lineRule="auto"/>
              <w:jc w:val="both"/>
              <w:rPr>
                <w:rFonts w:ascii="Times New Roman" w:hAnsi="Times New Roman" w:cs="Times New Roman"/>
                <w:sz w:val="24"/>
                <w:szCs w:val="24"/>
                <w:lang w:val="en-US"/>
              </w:rPr>
            </w:pPr>
            <w:r w:rsidRPr="002B2B1E">
              <w:rPr>
                <w:rFonts w:ascii="Times New Roman" w:hAnsi="Times New Roman" w:cs="Times New Roman"/>
                <w:sz w:val="24"/>
                <w:szCs w:val="24"/>
                <w:lang w:val="en-US"/>
              </w:rPr>
              <w:t>2.</w:t>
            </w:r>
            <w:r w:rsidR="00A36899" w:rsidRPr="00A36899">
              <w:rPr>
                <w:lang w:val="en-US"/>
              </w:rPr>
              <w:t xml:space="preserve"> </w:t>
            </w:r>
            <w:r w:rsidR="00A36899" w:rsidRPr="00A36899">
              <w:rPr>
                <w:rFonts w:ascii="Times New Roman" w:hAnsi="Times New Roman" w:cs="Times New Roman"/>
                <w:sz w:val="24"/>
                <w:szCs w:val="24"/>
                <w:lang w:val="en-US"/>
              </w:rPr>
              <w:t>Definition of translation. The essence of translation</w:t>
            </w:r>
            <w:r w:rsidR="00D36440" w:rsidRPr="004457B3">
              <w:rPr>
                <w:rFonts w:ascii="Times New Roman" w:hAnsi="Times New Roman" w:cs="Times New Roman"/>
                <w:color w:val="000000"/>
                <w:sz w:val="24"/>
                <w:szCs w:val="24"/>
                <w:shd w:val="clear" w:color="auto" w:fill="FFFFFF"/>
                <w:lang w:val="en-US"/>
              </w:rPr>
              <w:t xml:space="preserve"> </w:t>
            </w:r>
          </w:p>
          <w:bookmarkEnd w:id="11"/>
          <w:p w14:paraId="35677C09" w14:textId="77777777" w:rsidR="0084771B" w:rsidRPr="004457B3" w:rsidRDefault="0084771B" w:rsidP="00596F41">
            <w:pPr>
              <w:tabs>
                <w:tab w:val="left" w:pos="1276"/>
              </w:tabs>
              <w:snapToGrid w:val="0"/>
              <w:spacing w:after="0" w:line="256"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E0E287B" w14:textId="66079CDF"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6033CDE6"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3</w:t>
            </w:r>
          </w:p>
        </w:tc>
      </w:tr>
      <w:tr w:rsidR="0084771B" w:rsidRPr="004457B3" w14:paraId="37C1D169"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132" w:type="dxa"/>
            <w:tcBorders>
              <w:top w:val="single" w:sz="6" w:space="0" w:color="000000"/>
              <w:left w:val="single" w:sz="6" w:space="0" w:color="000000"/>
              <w:bottom w:val="single" w:sz="6" w:space="0" w:color="000000"/>
              <w:right w:val="single" w:sz="6" w:space="0" w:color="000000"/>
            </w:tcBorders>
            <w:hideMark/>
          </w:tcPr>
          <w:p w14:paraId="7F4A042E"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lastRenderedPageBreak/>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416FFFF" w14:textId="38AF7FE2" w:rsidR="0084771B" w:rsidRPr="004457B3" w:rsidRDefault="00E53EAA" w:rsidP="00E92274">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 xml:space="preserve"> </w:t>
            </w:r>
            <w:proofErr w:type="gramStart"/>
            <w:r w:rsidR="0084771B"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https://open.kaznu.kz/curses/course-v1:FP+2023s+2024_C2/about</w:t>
            </w:r>
            <w:proofErr w:type="gramEnd"/>
          </w:p>
        </w:tc>
        <w:tc>
          <w:tcPr>
            <w:tcW w:w="899" w:type="dxa"/>
            <w:tcBorders>
              <w:top w:val="single" w:sz="6" w:space="0" w:color="000000"/>
              <w:left w:val="single" w:sz="6" w:space="0" w:color="000000"/>
              <w:bottom w:val="single" w:sz="6" w:space="0" w:color="000000"/>
              <w:right w:val="single" w:sz="6" w:space="0" w:color="000000"/>
            </w:tcBorders>
          </w:tcPr>
          <w:p w14:paraId="3167DDF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BAF7D0"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2</w:t>
            </w:r>
          </w:p>
        </w:tc>
      </w:tr>
      <w:tr w:rsidR="000739DA" w:rsidRPr="004457B3" w14:paraId="23C03829"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0490" w:type="dxa"/>
            <w:gridSpan w:val="8"/>
            <w:tcBorders>
              <w:top w:val="single" w:sz="6" w:space="0" w:color="000000"/>
              <w:left w:val="single" w:sz="6" w:space="0" w:color="000000"/>
              <w:bottom w:val="single" w:sz="6" w:space="0" w:color="000000"/>
              <w:right w:val="single" w:sz="6" w:space="0" w:color="000000"/>
            </w:tcBorders>
          </w:tcPr>
          <w:p w14:paraId="30BED363" w14:textId="4B1CDBA3" w:rsidR="000739DA" w:rsidRPr="004457B3" w:rsidRDefault="000739DA"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 xml:space="preserve">Module 3 </w:t>
            </w:r>
            <w:bookmarkStart w:id="12" w:name="_Hlk187949881"/>
            <w:r w:rsidR="00617894" w:rsidRPr="004457B3">
              <w:rPr>
                <w:rFonts w:ascii="Times New Roman" w:eastAsia="Calibri" w:hAnsi="Times New Roman" w:cs="Times New Roman"/>
                <w:b/>
                <w:sz w:val="24"/>
                <w:szCs w:val="24"/>
                <w:lang w:val="en-US"/>
              </w:rPr>
              <w:t>Development</w:t>
            </w:r>
            <w:bookmarkEnd w:id="12"/>
          </w:p>
        </w:tc>
      </w:tr>
      <w:tr w:rsidR="0084771B" w:rsidRPr="004457B3" w14:paraId="4471E51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59"/>
        </w:trPr>
        <w:tc>
          <w:tcPr>
            <w:tcW w:w="1132" w:type="dxa"/>
            <w:tcBorders>
              <w:top w:val="single" w:sz="6" w:space="0" w:color="000000"/>
              <w:left w:val="single" w:sz="6" w:space="0" w:color="000000"/>
              <w:bottom w:val="single" w:sz="6" w:space="0" w:color="000000"/>
              <w:right w:val="single" w:sz="6" w:space="0" w:color="000000"/>
            </w:tcBorders>
            <w:hideMark/>
          </w:tcPr>
          <w:p w14:paraId="218B83E3"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BCF0B9C" w14:textId="77777777" w:rsidR="009B2141" w:rsidRPr="004457B3" w:rsidRDefault="0084771B" w:rsidP="009B2141">
            <w:pPr>
              <w:pStyle w:val="af1"/>
              <w:spacing w:before="0" w:beforeAutospacing="0" w:after="0" w:afterAutospacing="0"/>
              <w:rPr>
                <w:lang w:val="en-US"/>
              </w:rPr>
            </w:pPr>
            <w:r w:rsidRPr="004457B3">
              <w:rPr>
                <w:rFonts w:eastAsia="Calibri"/>
                <w:b/>
              </w:rPr>
              <w:t>П</w:t>
            </w:r>
            <w:r w:rsidRPr="004457B3">
              <w:rPr>
                <w:rFonts w:eastAsia="Calibri"/>
                <w:b/>
                <w:lang w:val="kk-KZ"/>
              </w:rPr>
              <w:t>С</w:t>
            </w:r>
            <w:r w:rsidRPr="004457B3">
              <w:rPr>
                <w:rFonts w:eastAsia="Calibri"/>
                <w:b/>
                <w:lang w:val="en-US"/>
              </w:rPr>
              <w:t xml:space="preserve"> 12</w:t>
            </w:r>
            <w:r w:rsidRPr="004457B3">
              <w:rPr>
                <w:rFonts w:eastAsia="MS Gothic"/>
                <w:lang w:val="en-US"/>
              </w:rPr>
              <w:t>​.</w:t>
            </w:r>
            <w:r w:rsidR="009B2141" w:rsidRPr="004457B3">
              <w:rPr>
                <w:rFonts w:eastAsia="MS Gothic"/>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r w:rsidR="0077790B" w:rsidRPr="004457B3">
              <w:rPr>
                <w:lang w:val="en-US"/>
              </w:rPr>
              <w:t xml:space="preserve"> </w:t>
            </w:r>
          </w:p>
          <w:p w14:paraId="25DB5991" w14:textId="2B4A2B19" w:rsidR="000902DC" w:rsidRPr="00D53B00" w:rsidRDefault="00A556C6" w:rsidP="000902DC">
            <w:pPr>
              <w:spacing w:after="0" w:line="240" w:lineRule="auto"/>
              <w:textAlignment w:val="top"/>
              <w:outlineLvl w:val="0"/>
              <w:rPr>
                <w:rFonts w:ascii="Times New Roman" w:eastAsia="Times New Roman" w:hAnsi="Times New Roman" w:cs="Times New Roman"/>
                <w:color w:val="000000"/>
                <w:kern w:val="36"/>
                <w:sz w:val="28"/>
                <w:szCs w:val="28"/>
                <w:bdr w:val="none" w:sz="0" w:space="0" w:color="auto" w:frame="1"/>
                <w:lang w:val="en-US" w:eastAsia="ru-RU"/>
              </w:rPr>
            </w:pPr>
            <w:bookmarkStart w:id="13" w:name="_Hlk187949795"/>
            <w:r w:rsidRPr="00D53B00">
              <w:rPr>
                <w:rFonts w:ascii="Times New Roman" w:hAnsi="Times New Roman" w:cs="Times New Roman"/>
                <w:sz w:val="24"/>
                <w:szCs w:val="24"/>
                <w:lang w:val="en-US"/>
              </w:rPr>
              <w:t>1.</w:t>
            </w:r>
            <w:r w:rsidR="000902DC" w:rsidRPr="00D53B00">
              <w:rPr>
                <w:rFonts w:ascii="Times New Roman" w:eastAsia="Times New Roman" w:hAnsi="Times New Roman" w:cs="Times New Roman"/>
                <w:color w:val="000000"/>
                <w:kern w:val="36"/>
                <w:sz w:val="28"/>
                <w:szCs w:val="28"/>
                <w:bdr w:val="none" w:sz="0" w:space="0" w:color="auto" w:frame="1"/>
                <w:lang w:val="en-US" w:eastAsia="ru-RU"/>
              </w:rPr>
              <w:t xml:space="preserve"> </w:t>
            </w:r>
            <w:r w:rsidR="00D53B00" w:rsidRPr="00D53B00">
              <w:rPr>
                <w:rFonts w:ascii="Times New Roman" w:eastAsia="Times New Roman" w:hAnsi="Times New Roman" w:cs="Times New Roman"/>
                <w:color w:val="000000"/>
                <w:kern w:val="36"/>
                <w:sz w:val="24"/>
                <w:szCs w:val="24"/>
                <w:bdr w:val="none" w:sz="0" w:space="0" w:color="auto" w:frame="1"/>
                <w:lang w:val="en-US" w:eastAsia="ru-RU"/>
              </w:rPr>
              <w:t xml:space="preserve">Manuscript documents about the activities of the Crimean Khan </w:t>
            </w:r>
            <w:proofErr w:type="spellStart"/>
            <w:r w:rsidR="00D53B00" w:rsidRPr="00D53B00">
              <w:rPr>
                <w:rFonts w:ascii="Times New Roman" w:eastAsia="Times New Roman" w:hAnsi="Times New Roman" w:cs="Times New Roman"/>
                <w:color w:val="000000"/>
                <w:kern w:val="36"/>
                <w:sz w:val="24"/>
                <w:szCs w:val="24"/>
                <w:bdr w:val="none" w:sz="0" w:space="0" w:color="auto" w:frame="1"/>
                <w:lang w:val="en-US" w:eastAsia="ru-RU"/>
              </w:rPr>
              <w:t>Mengli-Girey</w:t>
            </w:r>
            <w:proofErr w:type="spellEnd"/>
          </w:p>
          <w:p w14:paraId="2D5B2F2B" w14:textId="608C4EBD" w:rsidR="00141047" w:rsidRPr="004457B3" w:rsidRDefault="00141047" w:rsidP="00A556C6">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en-US"/>
              </w:rPr>
              <w:t xml:space="preserve"> </w:t>
            </w:r>
            <w:r w:rsidR="00924DD6" w:rsidRPr="00924DD6">
              <w:rPr>
                <w:rFonts w:ascii="Times New Roman" w:hAnsi="Times New Roman" w:cs="Times New Roman"/>
                <w:sz w:val="24"/>
                <w:szCs w:val="24"/>
                <w:lang w:val="en-US"/>
              </w:rPr>
              <w:t>The creative nature of translation and the factors that influence the translator's freedom of choice</w:t>
            </w:r>
          </w:p>
          <w:p w14:paraId="59FF800A" w14:textId="5B1CD518" w:rsidR="00A556C6" w:rsidRPr="004457B3" w:rsidRDefault="00A556C6" w:rsidP="00A556C6">
            <w:pPr>
              <w:spacing w:after="0" w:line="240" w:lineRule="auto"/>
              <w:outlineLvl w:val="2"/>
              <w:rPr>
                <w:rFonts w:ascii="Times New Roman" w:eastAsia="Times New Roman" w:hAnsi="Times New Roman" w:cs="Times New Roman"/>
                <w:color w:val="1F2024"/>
                <w:sz w:val="24"/>
                <w:szCs w:val="24"/>
                <w:lang w:val="en-US" w:eastAsia="ru-RU"/>
              </w:rPr>
            </w:pPr>
            <w:r w:rsidRPr="004457B3">
              <w:rPr>
                <w:rFonts w:ascii="Times New Roman" w:hAnsi="Times New Roman" w:cs="Times New Roman"/>
                <w:kern w:val="2"/>
                <w:sz w:val="24"/>
                <w:szCs w:val="24"/>
                <w:lang w:val="en-US"/>
                <w14:ligatures w14:val="standardContextual"/>
              </w:rPr>
              <w:t xml:space="preserve"> </w:t>
            </w:r>
          </w:p>
          <w:bookmarkEnd w:id="13"/>
          <w:p w14:paraId="3F91DCEE" w14:textId="64035A3B" w:rsidR="00CF0307" w:rsidRPr="004457B3" w:rsidRDefault="00CF0307" w:rsidP="00CF0307">
            <w:pPr>
              <w:pStyle w:val="af1"/>
              <w:spacing w:before="0" w:beforeAutospacing="0" w:after="0" w:afterAutospacing="0"/>
              <w:rPr>
                <w:b/>
                <w:bCs/>
                <w:lang w:val="en-US"/>
              </w:rPr>
            </w:pPr>
            <w:r w:rsidRPr="004457B3">
              <w:rPr>
                <w:b/>
                <w:bCs/>
                <w:lang w:val="en-US"/>
              </w:rPr>
              <w:t xml:space="preserve">Presentation and discussion </w:t>
            </w:r>
          </w:p>
          <w:p w14:paraId="49F05259"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393FFDE" w14:textId="7B168060"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7FCBB1D3"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0E5103" w14:paraId="608F748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606F4DF1"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tcPr>
          <w:p w14:paraId="290E1089" w14:textId="3A1E2C8C" w:rsidR="0084771B" w:rsidRPr="004457B3" w:rsidRDefault="0084771B" w:rsidP="0084771B">
            <w:pPr>
              <w:spacing w:after="0" w:line="240" w:lineRule="auto"/>
              <w:rPr>
                <w:rFonts w:ascii="Times New Roman" w:eastAsia="Calibri" w:hAnsi="Times New Roman" w:cs="Times New Roman"/>
                <w:b/>
                <w:sz w:val="24"/>
                <w:szCs w:val="24"/>
                <w:lang w:val="en-US" w:eastAsia="ru-RU"/>
              </w:rPr>
            </w:pPr>
            <w:r w:rsidRPr="004457B3">
              <w:rPr>
                <w:rFonts w:ascii="Times New Roman" w:eastAsia="Calibri" w:hAnsi="Times New Roman" w:cs="Times New Roman"/>
                <w:b/>
                <w:sz w:val="24"/>
                <w:szCs w:val="24"/>
                <w:lang w:val="en-US"/>
              </w:rPr>
              <w:t xml:space="preserve"> </w:t>
            </w:r>
            <w:r w:rsidRPr="004457B3">
              <w:rPr>
                <w:rFonts w:ascii="Times New Roman" w:hAnsi="Times New Roman" w:cs="Times New Roman"/>
                <w:b/>
                <w:sz w:val="24"/>
                <w:szCs w:val="24"/>
                <w:lang w:val="en-US"/>
              </w:rPr>
              <w:t>MOOC:</w:t>
            </w:r>
            <w:r w:rsidR="00F73FCB" w:rsidRPr="004457B3">
              <w:rPr>
                <w:rStyle w:val="aa"/>
                <w:rFonts w:ascii="Times New Roman" w:hAnsi="Times New Roman"/>
                <w:sz w:val="24"/>
                <w:szCs w:val="24"/>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1B9D268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6DB927B"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0E5103" w14:paraId="43B0005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7A76B5B6"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25F051" w14:textId="418FF935" w:rsidR="0084771B" w:rsidRPr="004457B3" w:rsidRDefault="00EB3089" w:rsidP="00EB3089">
            <w:pPr>
              <w:snapToGrid w:val="0"/>
              <w:spacing w:after="0" w:line="240" w:lineRule="auto"/>
              <w:jc w:val="both"/>
              <w:rPr>
                <w:rFonts w:ascii="Times New Roman" w:eastAsia="Calibri" w:hAnsi="Times New Roman" w:cs="Times New Roman"/>
                <w:bCs/>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ОӨЖ</w:t>
            </w:r>
            <w:r w:rsidR="0084771B" w:rsidRPr="004457B3">
              <w:rPr>
                <w:rFonts w:ascii="Times New Roman" w:eastAsia="Calibri" w:hAnsi="Times New Roman" w:cs="Times New Roman"/>
                <w:b/>
                <w:sz w:val="24"/>
                <w:szCs w:val="24"/>
                <w:lang w:val="en-US"/>
              </w:rPr>
              <w:t xml:space="preserve"> 5:</w:t>
            </w:r>
            <w:r w:rsidR="0084771B"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rPr>
              <w:t>МӨЖ</w:t>
            </w:r>
            <w:r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lang w:val="en-GB"/>
              </w:rPr>
              <w:t>4</w:t>
            </w:r>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орындау</w:t>
            </w:r>
            <w:proofErr w:type="spellEnd"/>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бойынша</w:t>
            </w:r>
            <w:proofErr w:type="spellEnd"/>
            <w:r w:rsidRPr="004457B3">
              <w:rPr>
                <w:rFonts w:ascii="Times New Roman" w:eastAsia="Calibri" w:hAnsi="Times New Roman" w:cs="Times New Roman"/>
                <w:bCs/>
                <w:sz w:val="24"/>
                <w:szCs w:val="24"/>
                <w:lang w:val="en-US"/>
              </w:rPr>
              <w:t xml:space="preserve"> </w:t>
            </w:r>
            <w:proofErr w:type="spellStart"/>
            <w:r w:rsidRPr="004457B3">
              <w:rPr>
                <w:rFonts w:ascii="Times New Roman" w:eastAsia="Calibri" w:hAnsi="Times New Roman" w:cs="Times New Roman"/>
                <w:bCs/>
                <w:sz w:val="24"/>
                <w:szCs w:val="24"/>
              </w:rPr>
              <w:t>кеңес</w:t>
            </w:r>
            <w:proofErr w:type="spellEnd"/>
            <w:r w:rsidRPr="004457B3">
              <w:rPr>
                <w:rFonts w:ascii="Times New Roman" w:eastAsia="Calibri" w:hAnsi="Times New Roman" w:cs="Times New Roman"/>
                <w:bCs/>
                <w:sz w:val="24"/>
                <w:szCs w:val="24"/>
                <w:lang w:val="en-US"/>
              </w:rPr>
              <w:t xml:space="preserve"> </w:t>
            </w:r>
            <w:r w:rsidRPr="004457B3">
              <w:rPr>
                <w:rFonts w:ascii="Times New Roman" w:eastAsia="Calibri" w:hAnsi="Times New Roman" w:cs="Times New Roman"/>
                <w:bCs/>
                <w:sz w:val="24"/>
                <w:szCs w:val="24"/>
              </w:rPr>
              <w:t>беру</w:t>
            </w:r>
            <w:r w:rsidRPr="004457B3">
              <w:rPr>
                <w:rFonts w:ascii="Times New Roman" w:eastAsia="Calibri" w:hAnsi="Times New Roman" w:cs="Times New Roman"/>
                <w:bCs/>
                <w:sz w:val="24"/>
                <w:szCs w:val="24"/>
                <w:lang w:val="en-US"/>
              </w:rPr>
              <w:t xml:space="preserve">.  </w:t>
            </w:r>
          </w:p>
          <w:p w14:paraId="45812E2A" w14:textId="6D45625A" w:rsidR="0084771B" w:rsidRPr="004457B3" w:rsidRDefault="0084771B" w:rsidP="00EB3089">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Cs/>
                <w:sz w:val="24"/>
                <w:szCs w:val="24"/>
                <w:lang w:val="kk-KZ"/>
              </w:rPr>
              <w:t xml:space="preserve">Эссе: </w:t>
            </w:r>
            <w:r w:rsidRPr="004457B3">
              <w:rPr>
                <w:rFonts w:ascii="Times New Roman" w:eastAsia="Calibri" w:hAnsi="Times New Roman" w:cs="Times New Roman"/>
                <w:bCs/>
                <w:sz w:val="24"/>
                <w:szCs w:val="24"/>
                <w:lang w:val="en-US"/>
              </w:rPr>
              <w:t>“The goal and the objectives of master degree research”</w:t>
            </w:r>
            <w:r w:rsidRPr="004457B3">
              <w:rPr>
                <w:rFonts w:ascii="Times New Roman" w:eastAsia="Calibri" w:hAnsi="Times New Roman" w:cs="Times New Roman"/>
                <w:b/>
                <w:bCs/>
                <w:sz w:val="24"/>
                <w:szCs w:val="24"/>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07D4D9D4"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BB541F5" w14:textId="77777777" w:rsidR="0084771B" w:rsidRPr="004457B3" w:rsidRDefault="0084771B" w:rsidP="0084771B">
            <w:pPr>
              <w:spacing w:after="0" w:line="240" w:lineRule="auto"/>
              <w:rPr>
                <w:rFonts w:ascii="Times New Roman" w:eastAsia="Calibri" w:hAnsi="Times New Roman" w:cs="Times New Roman"/>
                <w:sz w:val="24"/>
                <w:szCs w:val="24"/>
                <w:lang w:val="en-US"/>
              </w:rPr>
            </w:pPr>
          </w:p>
        </w:tc>
      </w:tr>
      <w:tr w:rsidR="0084771B" w:rsidRPr="004457B3" w14:paraId="61DB8AC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20AB7A4"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4D1F8D8" w14:textId="77777777" w:rsidR="009B2141" w:rsidRPr="004457B3" w:rsidRDefault="0084771B" w:rsidP="009B2141">
            <w:pPr>
              <w:pStyle w:val="af"/>
              <w:snapToGrid w:val="0"/>
              <w:ind w:left="0"/>
              <w:jc w:val="both"/>
              <w:rPr>
                <w:b/>
                <w:bCs/>
                <w:lang w:val="en-US"/>
              </w:rPr>
            </w:pPr>
            <w:r w:rsidRPr="004457B3">
              <w:rPr>
                <w:b/>
              </w:rPr>
              <w:t>П</w:t>
            </w:r>
            <w:r w:rsidRPr="004457B3">
              <w:rPr>
                <w:b/>
                <w:lang w:val="kk-KZ"/>
              </w:rPr>
              <w:t>С</w:t>
            </w:r>
            <w:r w:rsidRPr="004457B3">
              <w:rPr>
                <w:b/>
                <w:lang w:val="en-US"/>
              </w:rPr>
              <w:t xml:space="preserve">13 </w:t>
            </w:r>
            <w:r w:rsidRPr="004457B3">
              <w:rPr>
                <w:rFonts w:eastAsia="MS Gothic"/>
                <w:lang w:val="en-US"/>
              </w:rPr>
              <w:t>​</w:t>
            </w:r>
            <w:r w:rsidRPr="004457B3">
              <w:rPr>
                <w:bCs/>
                <w:lang w:val="en-US"/>
              </w:rPr>
              <w:t xml:space="preserve">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p>
          <w:p w14:paraId="653E16D3" w14:textId="40205975" w:rsidR="00A556C6" w:rsidRPr="00D53B00" w:rsidRDefault="00A556C6" w:rsidP="00D53B00">
            <w:pPr>
              <w:spacing w:after="0" w:line="240" w:lineRule="auto"/>
              <w:jc w:val="both"/>
              <w:rPr>
                <w:rFonts w:ascii="Times New Roman" w:hAnsi="Times New Roman" w:cs="Times New Roman"/>
                <w:sz w:val="24"/>
                <w:szCs w:val="24"/>
                <w:lang w:val="en-US"/>
              </w:rPr>
            </w:pPr>
            <w:bookmarkStart w:id="14" w:name="_Hlk187949811"/>
            <w:r w:rsidRPr="00D53B00">
              <w:rPr>
                <w:rFonts w:ascii="Times New Roman" w:hAnsi="Times New Roman" w:cs="Times New Roman"/>
                <w:sz w:val="24"/>
                <w:szCs w:val="24"/>
                <w:lang w:val="en-US"/>
              </w:rPr>
              <w:t>1</w:t>
            </w:r>
            <w:r w:rsidR="000902DC">
              <w:rPr>
                <w:rFonts w:ascii="Times New Roman" w:hAnsi="Times New Roman" w:cs="Times New Roman"/>
                <w:sz w:val="24"/>
                <w:szCs w:val="24"/>
                <w:lang w:val="tr-TR"/>
              </w:rPr>
              <w:t>.</w:t>
            </w:r>
            <w:r w:rsidR="000902DC" w:rsidRPr="00D53B00">
              <w:rPr>
                <w:rFonts w:ascii="Times New Roman" w:eastAsia="Times New Roman" w:hAnsi="Times New Roman" w:cs="Times New Roman"/>
                <w:color w:val="000000"/>
                <w:kern w:val="36"/>
                <w:sz w:val="28"/>
                <w:szCs w:val="28"/>
                <w:bdr w:val="none" w:sz="0" w:space="0" w:color="auto" w:frame="1"/>
                <w:lang w:val="en-US" w:eastAsia="ru-RU"/>
              </w:rPr>
              <w:t xml:space="preserve"> </w:t>
            </w:r>
            <w:r w:rsidR="00D53B00" w:rsidRPr="00D53B00">
              <w:rPr>
                <w:rFonts w:ascii="Times New Roman" w:eastAsia="Times New Roman" w:hAnsi="Times New Roman" w:cs="Times New Roman"/>
                <w:color w:val="000000"/>
                <w:kern w:val="36"/>
                <w:sz w:val="24"/>
                <w:szCs w:val="24"/>
                <w:bdr w:val="none" w:sz="0" w:space="0" w:color="auto" w:frame="1"/>
                <w:lang w:val="en-US" w:eastAsia="ru-RU"/>
              </w:rPr>
              <w:t>The Culture of Ottoman Society: A Historical Perspective on Library and Publishing Activities</w:t>
            </w:r>
          </w:p>
          <w:p w14:paraId="271B8A60" w14:textId="52FFB911" w:rsidR="00141047" w:rsidRPr="004457B3" w:rsidRDefault="00141047" w:rsidP="00852063">
            <w:pPr>
              <w:spacing w:after="0" w:line="240" w:lineRule="auto"/>
              <w:jc w:val="both"/>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852063" w:rsidRPr="00852063">
              <w:rPr>
                <w:lang w:val="en-US"/>
              </w:rPr>
              <w:t xml:space="preserve"> </w:t>
            </w:r>
            <w:r w:rsidR="00852063" w:rsidRPr="00852063">
              <w:rPr>
                <w:rFonts w:ascii="Times New Roman" w:hAnsi="Times New Roman" w:cs="Times New Roman"/>
                <w:sz w:val="24"/>
                <w:szCs w:val="24"/>
                <w:lang w:val="en-US"/>
              </w:rPr>
              <w:t>Translation as a process of interlingual or bilingual communication. The communicative model of translation</w:t>
            </w:r>
            <w:r w:rsidR="00D36440" w:rsidRPr="004457B3">
              <w:rPr>
                <w:rFonts w:ascii="Times New Roman" w:hAnsi="Times New Roman" w:cs="Times New Roman"/>
                <w:sz w:val="24"/>
                <w:szCs w:val="24"/>
                <w:lang w:val="en-US"/>
              </w:rPr>
              <w:t xml:space="preserve"> </w:t>
            </w:r>
          </w:p>
          <w:bookmarkEnd w:id="14"/>
          <w:p w14:paraId="209C5F8D" w14:textId="77777777" w:rsidR="00852063" w:rsidRDefault="00852063" w:rsidP="008872CE">
            <w:pPr>
              <w:spacing w:after="0"/>
              <w:rPr>
                <w:rFonts w:ascii="Times New Roman" w:hAnsi="Times New Roman" w:cs="Times New Roman"/>
                <w:b/>
                <w:bCs/>
                <w:sz w:val="24"/>
                <w:szCs w:val="24"/>
                <w:lang w:val="en-US"/>
              </w:rPr>
            </w:pPr>
          </w:p>
          <w:p w14:paraId="753CFB0F" w14:textId="01EA9D2C" w:rsidR="0084771B" w:rsidRPr="004457B3" w:rsidRDefault="00CF0307" w:rsidP="008872CE">
            <w:pPr>
              <w:spacing w:after="0"/>
              <w:rPr>
                <w:rFonts w:ascii="Times New Roman" w:eastAsia="Times New Roman" w:hAnsi="Times New Roman" w:cs="Times New Roman"/>
                <w:bCs/>
                <w:sz w:val="24"/>
                <w:szCs w:val="24"/>
                <w:lang w:val="en-US"/>
              </w:rPr>
            </w:pPr>
            <w:r w:rsidRPr="004457B3">
              <w:rPr>
                <w:rFonts w:ascii="Times New Roman" w:hAnsi="Times New Roman" w:cs="Times New Roman"/>
                <w:b/>
                <w:bCs/>
                <w:sz w:val="24"/>
                <w:szCs w:val="24"/>
                <w:lang w:val="en-US"/>
              </w:rPr>
              <w:t xml:space="preserve">Presentation and discussion </w:t>
            </w:r>
          </w:p>
          <w:p w14:paraId="3F787027"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A734BD5" w14:textId="461305AF"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0430DEAF"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4457B3" w14:paraId="5985E4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2"/>
        </w:trPr>
        <w:tc>
          <w:tcPr>
            <w:tcW w:w="1132" w:type="dxa"/>
            <w:tcBorders>
              <w:top w:val="single" w:sz="6" w:space="0" w:color="000000"/>
              <w:left w:val="single" w:sz="6" w:space="0" w:color="000000"/>
              <w:bottom w:val="single" w:sz="6" w:space="0" w:color="000000"/>
              <w:right w:val="single" w:sz="6" w:space="0" w:color="000000"/>
            </w:tcBorders>
            <w:hideMark/>
          </w:tcPr>
          <w:p w14:paraId="3E68F99F"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C3D1B1B" w14:textId="6919DEE8" w:rsidR="0084771B" w:rsidRPr="004457B3" w:rsidRDefault="00EB3089" w:rsidP="0084771B">
            <w:pPr>
              <w:snapToGrid w:val="0"/>
              <w:spacing w:after="0" w:line="240" w:lineRule="auto"/>
              <w:jc w:val="both"/>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ӨЖ </w:t>
            </w:r>
            <w:r w:rsidR="0084771B" w:rsidRPr="004457B3">
              <w:rPr>
                <w:rFonts w:ascii="Times New Roman" w:eastAsia="Calibri" w:hAnsi="Times New Roman" w:cs="Times New Roman"/>
                <w:b/>
                <w:sz w:val="24"/>
                <w:szCs w:val="24"/>
                <w:lang w:val="en-US"/>
              </w:rPr>
              <w:t xml:space="preserve">4: </w:t>
            </w:r>
            <w:proofErr w:type="spellStart"/>
            <w:r w:rsidR="0084771B" w:rsidRPr="004457B3">
              <w:rPr>
                <w:rFonts w:ascii="Times New Roman" w:eastAsia="Calibri" w:hAnsi="Times New Roman" w:cs="Times New Roman"/>
                <w:sz w:val="24"/>
                <w:szCs w:val="24"/>
                <w:lang w:val="en-US"/>
              </w:rPr>
              <w:t>Эссе</w:t>
            </w:r>
            <w:proofErr w:type="spellEnd"/>
            <w:r w:rsidR="00E92274" w:rsidRPr="004457B3">
              <w:rPr>
                <w:rFonts w:ascii="Times New Roman" w:eastAsia="Calibri" w:hAnsi="Times New Roman" w:cs="Times New Roman"/>
                <w:sz w:val="24"/>
                <w:szCs w:val="24"/>
                <w:lang w:val="kk-KZ"/>
              </w:rPr>
              <w:t xml:space="preserve"> жазу</w:t>
            </w:r>
            <w:r w:rsidR="0084771B" w:rsidRPr="004457B3">
              <w:rPr>
                <w:rFonts w:ascii="Times New Roman" w:eastAsia="Calibri" w:hAnsi="Times New Roman" w:cs="Times New Roman"/>
                <w:sz w:val="24"/>
                <w:szCs w:val="24"/>
                <w:lang w:val="en-US"/>
              </w:rPr>
              <w:t>: “The goal and the objectives of my master degree research”</w:t>
            </w:r>
          </w:p>
        </w:tc>
        <w:tc>
          <w:tcPr>
            <w:tcW w:w="899" w:type="dxa"/>
            <w:tcBorders>
              <w:top w:val="single" w:sz="6" w:space="0" w:color="000000"/>
              <w:left w:val="single" w:sz="6" w:space="0" w:color="000000"/>
              <w:bottom w:val="single" w:sz="6" w:space="0" w:color="000000"/>
              <w:right w:val="single" w:sz="6" w:space="0" w:color="000000"/>
            </w:tcBorders>
          </w:tcPr>
          <w:p w14:paraId="2F45CC8D"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23C50CB9"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20</w:t>
            </w:r>
          </w:p>
        </w:tc>
      </w:tr>
      <w:tr w:rsidR="0084771B" w:rsidRPr="004457B3" w14:paraId="7D07AB3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0956387"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rPr>
            </w:pPr>
            <w:r w:rsidRPr="004457B3">
              <w:rPr>
                <w:rFonts w:ascii="Times New Roman" w:eastAsia="Calibri" w:hAnsi="Times New Roman" w:cs="Times New Roman"/>
                <w:sz w:val="24"/>
                <w:szCs w:val="24"/>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318DF83" w14:textId="77777777" w:rsidR="00617894" w:rsidRPr="004457B3" w:rsidRDefault="0084771B" w:rsidP="00DC7A49">
            <w:pPr>
              <w:pStyle w:val="af"/>
              <w:snapToGrid w:val="0"/>
              <w:ind w:left="0"/>
              <w:jc w:val="both"/>
              <w:rPr>
                <w:lang w:val="en-US"/>
              </w:rPr>
            </w:pPr>
            <w:r w:rsidRPr="004457B3">
              <w:rPr>
                <w:b/>
              </w:rPr>
              <w:t>П</w:t>
            </w:r>
            <w:r w:rsidRPr="004457B3">
              <w:rPr>
                <w:b/>
                <w:lang w:val="kk-KZ"/>
              </w:rPr>
              <w:t>С</w:t>
            </w:r>
            <w:r w:rsidRPr="004457B3">
              <w:rPr>
                <w:b/>
                <w:lang w:val="en-US"/>
              </w:rPr>
              <w:t xml:space="preserve"> 14.  </w:t>
            </w:r>
            <w:r w:rsidR="0077790B" w:rsidRPr="004457B3">
              <w:rPr>
                <w:b/>
                <w:bCs/>
                <w:lang w:val="en-US"/>
              </w:rPr>
              <w:t xml:space="preserve">Text on </w:t>
            </w:r>
            <w:proofErr w:type="spellStart"/>
            <w:r w:rsidR="0077790B" w:rsidRPr="004457B3">
              <w:rPr>
                <w:b/>
                <w:bCs/>
                <w:lang w:val="en-US"/>
              </w:rPr>
              <w:t>speciality</w:t>
            </w:r>
            <w:proofErr w:type="spellEnd"/>
            <w:r w:rsidR="0077790B" w:rsidRPr="004457B3">
              <w:rPr>
                <w:b/>
                <w:bCs/>
                <w:lang w:val="en-US"/>
              </w:rPr>
              <w:t>:</w:t>
            </w:r>
            <w:r w:rsidR="0077790B" w:rsidRPr="004457B3">
              <w:rPr>
                <w:lang w:val="en-US"/>
              </w:rPr>
              <w:t xml:space="preserve"> </w:t>
            </w:r>
          </w:p>
          <w:p w14:paraId="63EF62CD" w14:textId="700678E3" w:rsidR="000902DC" w:rsidRPr="005D317C" w:rsidRDefault="00A556C6" w:rsidP="000902DC">
            <w:pPr>
              <w:spacing w:after="0" w:line="345" w:lineRule="atLeast"/>
              <w:textAlignment w:val="top"/>
              <w:outlineLvl w:val="0"/>
              <w:rPr>
                <w:rFonts w:ascii="Times New Roman" w:eastAsia="Times New Roman" w:hAnsi="Times New Roman" w:cs="Times New Roman"/>
                <w:sz w:val="28"/>
                <w:szCs w:val="28"/>
                <w:lang w:val="en-US" w:eastAsia="ru-RU"/>
              </w:rPr>
            </w:pPr>
            <w:bookmarkStart w:id="15" w:name="_Hlk187949826"/>
            <w:r w:rsidRPr="004457B3">
              <w:rPr>
                <w:rFonts w:ascii="Times New Roman" w:hAnsi="Times New Roman" w:cs="Times New Roman"/>
                <w:sz w:val="24"/>
                <w:szCs w:val="24"/>
                <w:lang w:val="en-US"/>
              </w:rPr>
              <w:t>1.</w:t>
            </w:r>
            <w:r w:rsidR="000902DC" w:rsidRPr="000902DC">
              <w:rPr>
                <w:rFonts w:ascii="Times New Roman" w:eastAsia="Times New Roman" w:hAnsi="Times New Roman" w:cs="Times New Roman"/>
                <w:sz w:val="28"/>
                <w:szCs w:val="28"/>
                <w:lang w:val="en-US" w:eastAsia="ru-RU"/>
              </w:rPr>
              <w:t xml:space="preserve"> </w:t>
            </w:r>
            <w:r w:rsidR="00D53B00" w:rsidRPr="00A36899">
              <w:rPr>
                <w:rFonts w:ascii="Times New Roman" w:eastAsia="Times New Roman" w:hAnsi="Times New Roman" w:cs="Times New Roman"/>
                <w:sz w:val="24"/>
                <w:szCs w:val="24"/>
                <w:lang w:val="en-US" w:eastAsia="ru-RU"/>
              </w:rPr>
              <w:t>Modern Oriental Studies</w:t>
            </w:r>
          </w:p>
          <w:p w14:paraId="2CEE97DA" w14:textId="33707AF4" w:rsidR="00141047" w:rsidRPr="004457B3" w:rsidRDefault="00141047" w:rsidP="00A556C6">
            <w:pPr>
              <w:shd w:val="clear" w:color="auto" w:fill="FFFFFF"/>
              <w:spacing w:after="0"/>
              <w:outlineLvl w:val="0"/>
              <w:rPr>
                <w:rFonts w:ascii="Times New Roman" w:hAnsi="Times New Roman" w:cs="Times New Roman"/>
                <w:sz w:val="24"/>
                <w:szCs w:val="24"/>
                <w:lang w:val="en-US"/>
              </w:rPr>
            </w:pPr>
            <w:r w:rsidRPr="004457B3">
              <w:rPr>
                <w:rFonts w:ascii="Times New Roman" w:hAnsi="Times New Roman" w:cs="Times New Roman"/>
                <w:sz w:val="24"/>
                <w:szCs w:val="24"/>
                <w:lang w:val="en-US"/>
              </w:rPr>
              <w:t>2.</w:t>
            </w:r>
            <w:r w:rsidR="00D36440" w:rsidRPr="004457B3">
              <w:rPr>
                <w:rFonts w:ascii="Times New Roman" w:hAnsi="Times New Roman" w:cs="Times New Roman"/>
                <w:sz w:val="24"/>
                <w:szCs w:val="24"/>
                <w:lang w:val="en-US"/>
              </w:rPr>
              <w:t xml:space="preserve"> </w:t>
            </w:r>
            <w:r w:rsidR="00852063" w:rsidRPr="00852063">
              <w:rPr>
                <w:rFonts w:ascii="Times New Roman" w:hAnsi="Times New Roman" w:cs="Times New Roman"/>
                <w:sz w:val="24"/>
                <w:szCs w:val="24"/>
                <w:lang w:val="en-US"/>
              </w:rPr>
              <w:t>Two stages in the translation process</w:t>
            </w:r>
          </w:p>
          <w:bookmarkEnd w:id="15"/>
          <w:p w14:paraId="51A9FEDA" w14:textId="006A5E07" w:rsidR="00CF0307" w:rsidRPr="004457B3" w:rsidRDefault="00931468" w:rsidP="00931468">
            <w:pPr>
              <w:pStyle w:val="af1"/>
              <w:spacing w:before="0" w:beforeAutospacing="0" w:after="0" w:afterAutospacing="0"/>
              <w:rPr>
                <w:b/>
                <w:bCs/>
                <w:lang w:val="en-US"/>
              </w:rPr>
            </w:pPr>
            <w:r w:rsidRPr="004457B3">
              <w:rPr>
                <w:b/>
                <w:bCs/>
                <w:lang w:val="en-US"/>
              </w:rPr>
              <w:t xml:space="preserve">Presentation and discussion </w:t>
            </w:r>
          </w:p>
          <w:p w14:paraId="016AC755" w14:textId="77777777" w:rsidR="0084771B" w:rsidRPr="004457B3" w:rsidRDefault="0084771B" w:rsidP="0084771B">
            <w:pPr>
              <w:snapToGrid w:val="0"/>
              <w:spacing w:after="0" w:line="240" w:lineRule="auto"/>
              <w:jc w:val="both"/>
              <w:rPr>
                <w:rFonts w:ascii="Times New Roman" w:eastAsia="Calibri" w:hAnsi="Times New Roman" w:cs="Times New Roman"/>
                <w:b/>
                <w:sz w:val="24"/>
                <w:szCs w:val="24"/>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86DBE93" w14:textId="111C5889"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2534FE2C" w14:textId="77777777" w:rsidR="0084771B" w:rsidRPr="004457B3" w:rsidRDefault="0084771B" w:rsidP="000739DA">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0E5103" w14:paraId="5066CF7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96"/>
        </w:trPr>
        <w:tc>
          <w:tcPr>
            <w:tcW w:w="1132" w:type="dxa"/>
            <w:tcBorders>
              <w:top w:val="single" w:sz="6" w:space="0" w:color="000000"/>
              <w:left w:val="single" w:sz="6" w:space="0" w:color="000000"/>
              <w:bottom w:val="single" w:sz="6" w:space="0" w:color="000000"/>
              <w:right w:val="single" w:sz="6" w:space="0" w:color="000000"/>
            </w:tcBorders>
            <w:hideMark/>
          </w:tcPr>
          <w:p w14:paraId="2A41010D"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AD22B10" w14:textId="2DD2CDCD" w:rsidR="0084771B" w:rsidRPr="004457B3" w:rsidRDefault="00AC118A" w:rsidP="0084771B">
            <w:pPr>
              <w:tabs>
                <w:tab w:val="num" w:pos="720"/>
              </w:tabs>
              <w:snapToGrid w:val="0"/>
              <w:spacing w:after="0" w:line="240" w:lineRule="auto"/>
              <w:rPr>
                <w:rFonts w:ascii="Times New Roman" w:eastAsia="Calibri" w:hAnsi="Times New Roman" w:cs="Times New Roman"/>
                <w:sz w:val="24"/>
                <w:szCs w:val="24"/>
                <w:lang w:val="en-US"/>
              </w:rPr>
            </w:pPr>
            <w:r w:rsidRPr="004457B3">
              <w:rPr>
                <w:rFonts w:ascii="Times New Roman" w:eastAsia="Calibri" w:hAnsi="Times New Roman" w:cs="Times New Roman"/>
                <w:b/>
                <w:sz w:val="24"/>
                <w:szCs w:val="24"/>
                <w:lang w:val="kk-KZ"/>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 xml:space="preserve">6. </w:t>
            </w:r>
            <w:r w:rsidR="0084771B" w:rsidRPr="004457B3">
              <w:rPr>
                <w:rFonts w:ascii="Times New Roman" w:eastAsia="Calibri" w:hAnsi="Times New Roman" w:cs="Times New Roman"/>
                <w:sz w:val="24"/>
                <w:szCs w:val="24"/>
                <w:lang w:val="en-US"/>
              </w:rPr>
              <w:t xml:space="preserve">Reading the texts on specialty and putting the questions </w:t>
            </w:r>
          </w:p>
        </w:tc>
        <w:tc>
          <w:tcPr>
            <w:tcW w:w="899" w:type="dxa"/>
            <w:tcBorders>
              <w:top w:val="single" w:sz="6" w:space="0" w:color="000000"/>
              <w:left w:val="single" w:sz="6" w:space="0" w:color="000000"/>
              <w:bottom w:val="single" w:sz="6" w:space="0" w:color="000000"/>
              <w:right w:val="single" w:sz="6" w:space="0" w:color="000000"/>
            </w:tcBorders>
          </w:tcPr>
          <w:p w14:paraId="0BCAC867"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D76C4BF"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4457B3" w14:paraId="36B8CF0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8"/>
        </w:trPr>
        <w:tc>
          <w:tcPr>
            <w:tcW w:w="1132" w:type="dxa"/>
            <w:tcBorders>
              <w:top w:val="single" w:sz="6" w:space="0" w:color="000000"/>
              <w:left w:val="single" w:sz="6" w:space="0" w:color="000000"/>
              <w:bottom w:val="single" w:sz="6" w:space="0" w:color="000000"/>
              <w:right w:val="single" w:sz="6" w:space="0" w:color="000000"/>
            </w:tcBorders>
            <w:hideMark/>
          </w:tcPr>
          <w:p w14:paraId="133200A5"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9ACE71D" w14:textId="3DA15111" w:rsidR="00617894" w:rsidRPr="004457B3" w:rsidRDefault="0084771B" w:rsidP="009B2141">
            <w:pPr>
              <w:spacing w:after="0" w:line="240" w:lineRule="auto"/>
              <w:rPr>
                <w:rFonts w:ascii="Times New Roman" w:hAnsi="Times New Roman" w:cs="Times New Roman"/>
                <w:b/>
                <w:bCs/>
                <w:sz w:val="24"/>
                <w:szCs w:val="24"/>
                <w:lang w:val="en-US"/>
              </w:rPr>
            </w:pPr>
            <w:r w:rsidRPr="004457B3">
              <w:rPr>
                <w:rFonts w:ascii="Times New Roman" w:eastAsia="Calibri" w:hAnsi="Times New Roman" w:cs="Times New Roman"/>
                <w:b/>
                <w:sz w:val="24"/>
                <w:szCs w:val="24"/>
              </w:rPr>
              <w:t>П</w:t>
            </w:r>
            <w:r w:rsidRPr="004457B3">
              <w:rPr>
                <w:rFonts w:ascii="Times New Roman" w:eastAsia="Calibri" w:hAnsi="Times New Roman" w:cs="Times New Roman"/>
                <w:b/>
                <w:sz w:val="24"/>
                <w:szCs w:val="24"/>
                <w:lang w:val="kk-KZ"/>
              </w:rPr>
              <w:t>С</w:t>
            </w:r>
            <w:r w:rsidR="009D46BF" w:rsidRPr="004457B3">
              <w:rPr>
                <w:rFonts w:ascii="Times New Roman" w:eastAsia="Calibri" w:hAnsi="Times New Roman" w:cs="Times New Roman"/>
                <w:b/>
                <w:sz w:val="24"/>
                <w:szCs w:val="24"/>
                <w:lang w:val="en-US"/>
              </w:rPr>
              <w:t xml:space="preserve"> </w:t>
            </w:r>
            <w:r w:rsidRPr="004457B3">
              <w:rPr>
                <w:rFonts w:ascii="Times New Roman" w:eastAsia="Calibri" w:hAnsi="Times New Roman" w:cs="Times New Roman"/>
                <w:b/>
                <w:sz w:val="24"/>
                <w:szCs w:val="24"/>
                <w:lang w:val="en-US"/>
              </w:rPr>
              <w:t>15</w:t>
            </w:r>
            <w:r w:rsidRPr="004457B3">
              <w:rPr>
                <w:rFonts w:ascii="Times New Roman" w:eastAsia="Calibri" w:hAnsi="Times New Roman" w:cs="Times New Roman"/>
                <w:sz w:val="24"/>
                <w:szCs w:val="24"/>
                <w:lang w:val="en-US"/>
              </w:rPr>
              <w:t>.</w:t>
            </w:r>
            <w:r w:rsidRPr="004457B3">
              <w:rPr>
                <w:rFonts w:ascii="Times New Roman" w:eastAsia="Calibri" w:hAnsi="Times New Roman" w:cs="Times New Roman"/>
                <w:sz w:val="24"/>
                <w:szCs w:val="24"/>
                <w:lang w:val="kk-KZ"/>
              </w:rPr>
              <w:t xml:space="preserve"> </w:t>
            </w:r>
            <w:r w:rsidR="0077790B" w:rsidRPr="004457B3">
              <w:rPr>
                <w:rFonts w:ascii="Times New Roman" w:hAnsi="Times New Roman" w:cs="Times New Roman"/>
                <w:b/>
                <w:bCs/>
                <w:sz w:val="24"/>
                <w:szCs w:val="24"/>
                <w:lang w:val="en-US"/>
              </w:rPr>
              <w:t xml:space="preserve">Text on </w:t>
            </w:r>
            <w:proofErr w:type="spellStart"/>
            <w:r w:rsidR="0077790B" w:rsidRPr="004457B3">
              <w:rPr>
                <w:rFonts w:ascii="Times New Roman" w:hAnsi="Times New Roman" w:cs="Times New Roman"/>
                <w:b/>
                <w:bCs/>
                <w:sz w:val="24"/>
                <w:szCs w:val="24"/>
                <w:lang w:val="en-US"/>
              </w:rPr>
              <w:t>speciality</w:t>
            </w:r>
            <w:proofErr w:type="spellEnd"/>
            <w:r w:rsidR="0077790B" w:rsidRPr="004457B3">
              <w:rPr>
                <w:rFonts w:ascii="Times New Roman" w:hAnsi="Times New Roman" w:cs="Times New Roman"/>
                <w:b/>
                <w:bCs/>
                <w:sz w:val="24"/>
                <w:szCs w:val="24"/>
                <w:lang w:val="en-US"/>
              </w:rPr>
              <w:t>:</w:t>
            </w:r>
          </w:p>
          <w:p w14:paraId="2C431DFD" w14:textId="21C6B61C" w:rsidR="00617894" w:rsidRPr="00D53B00" w:rsidRDefault="00A556C6" w:rsidP="000902DC">
            <w:pPr>
              <w:spacing w:after="0" w:line="345" w:lineRule="atLeast"/>
              <w:textAlignment w:val="top"/>
              <w:outlineLvl w:val="0"/>
              <w:rPr>
                <w:rFonts w:ascii="Times New Roman" w:eastAsia="Times New Roman" w:hAnsi="Times New Roman" w:cs="Times New Roman"/>
                <w:color w:val="000000"/>
                <w:kern w:val="36"/>
                <w:sz w:val="24"/>
                <w:szCs w:val="24"/>
                <w:lang w:val="en-US" w:eastAsia="ru-RU"/>
              </w:rPr>
            </w:pPr>
            <w:bookmarkStart w:id="16" w:name="_Hlk187949840"/>
            <w:r w:rsidRPr="00D53B00">
              <w:rPr>
                <w:lang w:val="en-US"/>
              </w:rPr>
              <w:t>1</w:t>
            </w:r>
            <w:r w:rsidR="000902DC">
              <w:rPr>
                <w:lang w:val="tr-TR"/>
              </w:rPr>
              <w:t>.</w:t>
            </w:r>
            <w:r w:rsidR="000902DC" w:rsidRPr="00D53B00">
              <w:rPr>
                <w:rFonts w:ascii="Times New Roman" w:eastAsia="Times New Roman" w:hAnsi="Times New Roman" w:cs="Times New Roman"/>
                <w:color w:val="000000"/>
                <w:kern w:val="36"/>
                <w:sz w:val="27"/>
                <w:szCs w:val="27"/>
                <w:lang w:val="en-US" w:eastAsia="ru-RU"/>
              </w:rPr>
              <w:t xml:space="preserve"> </w:t>
            </w:r>
            <w:r w:rsidR="00D53B00" w:rsidRPr="00D53B00">
              <w:rPr>
                <w:rFonts w:ascii="Times New Roman" w:eastAsia="Times New Roman" w:hAnsi="Times New Roman" w:cs="Times New Roman"/>
                <w:color w:val="000000"/>
                <w:kern w:val="36"/>
                <w:sz w:val="24"/>
                <w:szCs w:val="24"/>
                <w:lang w:val="en-US" w:eastAsia="ru-RU"/>
              </w:rPr>
              <w:t>The role of the English language in the modern world</w:t>
            </w:r>
            <w:r w:rsidR="00D53B00" w:rsidRPr="00D53B00">
              <w:rPr>
                <w:rFonts w:ascii="Times New Roman" w:eastAsia="Times New Roman" w:hAnsi="Times New Roman" w:cs="Times New Roman"/>
                <w:color w:val="000000"/>
                <w:kern w:val="36"/>
                <w:sz w:val="27"/>
                <w:szCs w:val="27"/>
                <w:lang w:val="en-US" w:eastAsia="ru-RU"/>
              </w:rPr>
              <w:t xml:space="preserve"> </w:t>
            </w:r>
          </w:p>
          <w:p w14:paraId="1A112D70" w14:textId="0EADEC1B" w:rsidR="00141047" w:rsidRPr="004457B3" w:rsidRDefault="00141047" w:rsidP="00A556C6">
            <w:pPr>
              <w:pStyle w:val="af4"/>
              <w:rPr>
                <w:lang w:val="en-US"/>
              </w:rPr>
            </w:pPr>
            <w:r w:rsidRPr="004457B3">
              <w:rPr>
                <w:lang w:val="en-US"/>
              </w:rPr>
              <w:t>2.</w:t>
            </w:r>
            <w:r w:rsidR="00852063" w:rsidRPr="00852063">
              <w:rPr>
                <w:lang w:val="en-US"/>
              </w:rPr>
              <w:t xml:space="preserve"> Cultural contact in the translation process and the translator's task</w:t>
            </w:r>
            <w:r w:rsidR="00D36440" w:rsidRPr="004457B3">
              <w:rPr>
                <w:lang w:val="en-US"/>
              </w:rPr>
              <w:t xml:space="preserve"> </w:t>
            </w:r>
          </w:p>
          <w:bookmarkEnd w:id="16"/>
          <w:p w14:paraId="699A6A51" w14:textId="2564BB01" w:rsidR="00931468" w:rsidRPr="004457B3" w:rsidRDefault="00931468" w:rsidP="008872CE">
            <w:pPr>
              <w:pStyle w:val="af1"/>
              <w:spacing w:before="0" w:beforeAutospacing="0" w:after="0" w:afterAutospacing="0"/>
              <w:rPr>
                <w:b/>
                <w:bCs/>
                <w:lang w:val="en-US"/>
              </w:rPr>
            </w:pPr>
            <w:r w:rsidRPr="004457B3">
              <w:rPr>
                <w:b/>
                <w:bCs/>
                <w:lang w:val="en-US"/>
              </w:rPr>
              <w:t xml:space="preserve">Presentation and discussion </w:t>
            </w:r>
          </w:p>
        </w:tc>
        <w:tc>
          <w:tcPr>
            <w:tcW w:w="899" w:type="dxa"/>
            <w:tcBorders>
              <w:top w:val="single" w:sz="6" w:space="0" w:color="000000"/>
              <w:left w:val="single" w:sz="6" w:space="0" w:color="000000"/>
              <w:bottom w:val="single" w:sz="6" w:space="0" w:color="000000"/>
              <w:right w:val="single" w:sz="6" w:space="0" w:color="000000"/>
            </w:tcBorders>
            <w:hideMark/>
          </w:tcPr>
          <w:p w14:paraId="63ED822F" w14:textId="69156A34" w:rsidR="0084771B" w:rsidRPr="000E5103" w:rsidRDefault="000E5103" w:rsidP="0084771B">
            <w:pPr>
              <w:spacing w:after="0" w:line="240" w:lineRule="auto"/>
              <w:ind w:right="8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14:paraId="29A84055"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5</w:t>
            </w:r>
          </w:p>
        </w:tc>
      </w:tr>
      <w:tr w:rsidR="0084771B" w:rsidRPr="000E5103" w14:paraId="28A1C5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32"/>
        </w:trPr>
        <w:tc>
          <w:tcPr>
            <w:tcW w:w="1132" w:type="dxa"/>
            <w:tcBorders>
              <w:top w:val="single" w:sz="6" w:space="0" w:color="000000"/>
              <w:left w:val="single" w:sz="6" w:space="0" w:color="000000"/>
              <w:bottom w:val="single" w:sz="6" w:space="0" w:color="000000"/>
              <w:right w:val="single" w:sz="6" w:space="0" w:color="000000"/>
            </w:tcBorders>
            <w:hideMark/>
          </w:tcPr>
          <w:p w14:paraId="6AEA0FD5" w14:textId="7777777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06E609B" w14:textId="2DA29E6F" w:rsidR="0084771B" w:rsidRPr="004457B3" w:rsidRDefault="00FB3D75" w:rsidP="0084771B">
            <w:pPr>
              <w:tabs>
                <w:tab w:val="num" w:pos="720"/>
              </w:tabs>
              <w:snapToGrid w:val="0"/>
              <w:spacing w:after="0" w:line="240" w:lineRule="auto"/>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rPr>
              <w:t>М</w:t>
            </w:r>
            <w:r w:rsidR="0084771B" w:rsidRPr="004457B3">
              <w:rPr>
                <w:rFonts w:ascii="Times New Roman" w:eastAsia="Calibri" w:hAnsi="Times New Roman" w:cs="Times New Roman"/>
                <w:b/>
                <w:sz w:val="24"/>
                <w:szCs w:val="24"/>
                <w:lang w:val="kk-KZ"/>
              </w:rPr>
              <w:t xml:space="preserve">ОӨЖ </w:t>
            </w:r>
            <w:r w:rsidR="0084771B" w:rsidRPr="004457B3">
              <w:rPr>
                <w:rFonts w:ascii="Times New Roman" w:eastAsia="Calibri" w:hAnsi="Times New Roman" w:cs="Times New Roman"/>
                <w:b/>
                <w:sz w:val="24"/>
                <w:szCs w:val="24"/>
                <w:lang w:val="en-US"/>
              </w:rPr>
              <w:t xml:space="preserve">7. </w:t>
            </w:r>
            <w:r w:rsidR="00EB3089" w:rsidRPr="004457B3">
              <w:rPr>
                <w:rFonts w:ascii="Times New Roman" w:eastAsia="Calibri" w:hAnsi="Times New Roman" w:cs="Times New Roman"/>
                <w:sz w:val="24"/>
                <w:szCs w:val="24"/>
                <w:lang w:val="kk-KZ"/>
              </w:rPr>
              <w:t xml:space="preserve">АБ 2 орындау бойынша кеңес беру. </w:t>
            </w:r>
          </w:p>
        </w:tc>
        <w:tc>
          <w:tcPr>
            <w:tcW w:w="899" w:type="dxa"/>
            <w:tcBorders>
              <w:top w:val="single" w:sz="6" w:space="0" w:color="000000"/>
              <w:left w:val="single" w:sz="6" w:space="0" w:color="000000"/>
              <w:bottom w:val="single" w:sz="6" w:space="0" w:color="000000"/>
              <w:right w:val="single" w:sz="6" w:space="0" w:color="000000"/>
            </w:tcBorders>
          </w:tcPr>
          <w:p w14:paraId="157CE876"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tcPr>
          <w:p w14:paraId="73EEBBA6"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p>
        </w:tc>
      </w:tr>
      <w:tr w:rsidR="0084771B" w:rsidRPr="004457B3" w14:paraId="1E9B660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81"/>
        </w:trPr>
        <w:tc>
          <w:tcPr>
            <w:tcW w:w="1132" w:type="dxa"/>
            <w:tcBorders>
              <w:top w:val="single" w:sz="6" w:space="0" w:color="000000"/>
              <w:left w:val="single" w:sz="6" w:space="0" w:color="000000"/>
              <w:bottom w:val="single" w:sz="6" w:space="0" w:color="000000"/>
              <w:right w:val="single" w:sz="6" w:space="0" w:color="000000"/>
            </w:tcBorders>
            <w:hideMark/>
          </w:tcPr>
          <w:p w14:paraId="612CD0C9" w14:textId="2766C817" w:rsidR="0084771B" w:rsidRPr="004457B3" w:rsidRDefault="0084771B" w:rsidP="0084771B">
            <w:pPr>
              <w:spacing w:after="0" w:line="240" w:lineRule="auto"/>
              <w:ind w:right="3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1</w:t>
            </w:r>
            <w:r w:rsidR="00C931CA" w:rsidRPr="004457B3">
              <w:rPr>
                <w:rFonts w:ascii="Times New Roman" w:eastAsia="Calibri" w:hAnsi="Times New Roman" w:cs="Times New Roman"/>
                <w:sz w:val="24"/>
                <w:szCs w:val="24"/>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F528E08" w14:textId="77777777" w:rsidR="0084771B" w:rsidRPr="004457B3" w:rsidRDefault="0084771B" w:rsidP="0084771B">
            <w:pPr>
              <w:tabs>
                <w:tab w:val="num" w:pos="720"/>
              </w:tabs>
              <w:snapToGrid w:val="0"/>
              <w:spacing w:after="0" w:line="240" w:lineRule="auto"/>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lang w:val="en-US"/>
              </w:rPr>
              <w:t xml:space="preserve">2:  Defense of a report on the topic: My master degree research  </w:t>
            </w:r>
          </w:p>
        </w:tc>
        <w:tc>
          <w:tcPr>
            <w:tcW w:w="899" w:type="dxa"/>
            <w:tcBorders>
              <w:top w:val="single" w:sz="6" w:space="0" w:color="000000"/>
              <w:left w:val="single" w:sz="6" w:space="0" w:color="000000"/>
              <w:bottom w:val="single" w:sz="6" w:space="0" w:color="000000"/>
              <w:right w:val="single" w:sz="6" w:space="0" w:color="000000"/>
            </w:tcBorders>
          </w:tcPr>
          <w:p w14:paraId="6D1F88AB" w14:textId="77777777" w:rsidR="0084771B" w:rsidRPr="004457B3" w:rsidRDefault="0084771B" w:rsidP="0084771B">
            <w:pPr>
              <w:spacing w:after="0" w:line="240" w:lineRule="auto"/>
              <w:ind w:right="87"/>
              <w:jc w:val="center"/>
              <w:rPr>
                <w:rFonts w:ascii="Times New Roman" w:eastAsia="Calibri" w:hAnsi="Times New Roman" w:cs="Times New Roman"/>
                <w:sz w:val="24"/>
                <w:szCs w:val="24"/>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DCAF810" w14:textId="77777777" w:rsidR="0084771B" w:rsidRPr="004457B3" w:rsidRDefault="0084771B" w:rsidP="0084771B">
            <w:pPr>
              <w:spacing w:after="0" w:line="240" w:lineRule="auto"/>
              <w:ind w:right="92"/>
              <w:jc w:val="center"/>
              <w:rPr>
                <w:rFonts w:ascii="Times New Roman" w:eastAsia="Calibri" w:hAnsi="Times New Roman" w:cs="Times New Roman"/>
                <w:sz w:val="24"/>
                <w:szCs w:val="24"/>
                <w:lang w:val="en-US"/>
              </w:rPr>
            </w:pPr>
            <w:r w:rsidRPr="004457B3">
              <w:rPr>
                <w:rFonts w:ascii="Times New Roman" w:eastAsia="Calibri" w:hAnsi="Times New Roman" w:cs="Times New Roman"/>
                <w:sz w:val="24"/>
                <w:szCs w:val="24"/>
                <w:lang w:val="en-US"/>
              </w:rPr>
              <w:t>20</w:t>
            </w:r>
          </w:p>
        </w:tc>
      </w:tr>
      <w:tr w:rsidR="00EB3089" w:rsidRPr="004457B3" w14:paraId="09B8E6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
        </w:trPr>
        <w:tc>
          <w:tcPr>
            <w:tcW w:w="8647" w:type="dxa"/>
            <w:gridSpan w:val="7"/>
            <w:tcBorders>
              <w:top w:val="single" w:sz="6" w:space="0" w:color="000000"/>
              <w:left w:val="single" w:sz="6" w:space="0" w:color="000000"/>
              <w:bottom w:val="single" w:sz="6" w:space="0" w:color="000000"/>
              <w:right w:val="single" w:sz="6" w:space="0" w:color="000000"/>
            </w:tcBorders>
            <w:hideMark/>
          </w:tcPr>
          <w:p w14:paraId="6AEDF4DF" w14:textId="60ABA98B" w:rsidR="00EB3089" w:rsidRPr="004457B3" w:rsidRDefault="00EB3089" w:rsidP="00EB3089">
            <w:pPr>
              <w:tabs>
                <w:tab w:val="num" w:pos="720"/>
              </w:tabs>
              <w:snapToGrid w:val="0"/>
              <w:spacing w:after="0"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hideMark/>
          </w:tcPr>
          <w:p w14:paraId="45D7FAAF"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100</w:t>
            </w:r>
          </w:p>
        </w:tc>
      </w:tr>
      <w:tr w:rsidR="00EB3089" w:rsidRPr="004457B3" w14:paraId="091DA9E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00"/>
        </w:trPr>
        <w:tc>
          <w:tcPr>
            <w:tcW w:w="8647" w:type="dxa"/>
            <w:gridSpan w:val="7"/>
            <w:tcBorders>
              <w:top w:val="single" w:sz="6" w:space="0" w:color="000000"/>
              <w:left w:val="single" w:sz="6" w:space="0" w:color="000000"/>
              <w:bottom w:val="single" w:sz="6" w:space="0" w:color="000000"/>
              <w:right w:val="single" w:sz="6" w:space="0" w:color="000000"/>
            </w:tcBorders>
          </w:tcPr>
          <w:p w14:paraId="04361203" w14:textId="6BAE8E27"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 xml:space="preserve">Қорытынды бақылау </w:t>
            </w:r>
            <w:r w:rsidRPr="004457B3">
              <w:rPr>
                <w:rFonts w:ascii="Times New Roman" w:eastAsia="Calibri" w:hAnsi="Times New Roman" w:cs="Times New Roman"/>
                <w:b/>
                <w:sz w:val="24"/>
                <w:szCs w:val="24"/>
                <w:lang w:val="en-US"/>
              </w:rPr>
              <w:t>(</w:t>
            </w:r>
            <w:r w:rsidRPr="004457B3">
              <w:rPr>
                <w:rFonts w:ascii="Times New Roman" w:eastAsia="Calibri" w:hAnsi="Times New Roman" w:cs="Times New Roman"/>
                <w:b/>
                <w:sz w:val="24"/>
                <w:szCs w:val="24"/>
                <w:lang w:val="kk-KZ"/>
              </w:rPr>
              <w:t>емтихан</w:t>
            </w:r>
            <w:r w:rsidRPr="004457B3">
              <w:rPr>
                <w:rFonts w:ascii="Times New Roman" w:eastAsia="Calibri" w:hAnsi="Times New Roman" w:cs="Times New Roman"/>
                <w:b/>
                <w:sz w:val="24"/>
                <w:szCs w:val="24"/>
                <w:lang w:val="en-US"/>
              </w:rPr>
              <w:t>)</w:t>
            </w:r>
          </w:p>
        </w:tc>
        <w:tc>
          <w:tcPr>
            <w:tcW w:w="1843" w:type="dxa"/>
            <w:tcBorders>
              <w:top w:val="single" w:sz="6" w:space="0" w:color="000000"/>
              <w:left w:val="single" w:sz="6" w:space="0" w:color="000000"/>
              <w:bottom w:val="single" w:sz="6" w:space="0" w:color="000000"/>
              <w:right w:val="single" w:sz="6" w:space="0" w:color="000000"/>
            </w:tcBorders>
          </w:tcPr>
          <w:p w14:paraId="295DA8B3"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r w:rsidR="00EB3089" w:rsidRPr="004457B3" w14:paraId="185F761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58"/>
        </w:trPr>
        <w:tc>
          <w:tcPr>
            <w:tcW w:w="8647" w:type="dxa"/>
            <w:gridSpan w:val="7"/>
            <w:tcBorders>
              <w:top w:val="single" w:sz="6" w:space="0" w:color="000000"/>
              <w:left w:val="single" w:sz="6" w:space="0" w:color="000000"/>
              <w:bottom w:val="single" w:sz="4" w:space="0" w:color="auto"/>
              <w:right w:val="single" w:sz="6" w:space="0" w:color="000000"/>
            </w:tcBorders>
          </w:tcPr>
          <w:p w14:paraId="50291124" w14:textId="6823D6CB"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Пән үшін жиынтығы</w:t>
            </w:r>
          </w:p>
        </w:tc>
        <w:tc>
          <w:tcPr>
            <w:tcW w:w="1843" w:type="dxa"/>
            <w:tcBorders>
              <w:top w:val="single" w:sz="6" w:space="0" w:color="000000"/>
              <w:left w:val="single" w:sz="6" w:space="0" w:color="000000"/>
              <w:bottom w:val="single" w:sz="6" w:space="0" w:color="000000"/>
              <w:right w:val="single" w:sz="6" w:space="0" w:color="000000"/>
            </w:tcBorders>
          </w:tcPr>
          <w:p w14:paraId="52837655"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bl>
    <w:p w14:paraId="14AC90FC" w14:textId="2DA26F09" w:rsidR="00157E27" w:rsidRPr="004457B3" w:rsidRDefault="00157E27" w:rsidP="00886735">
      <w:pPr>
        <w:spacing w:after="0" w:line="240" w:lineRule="auto"/>
        <w:rPr>
          <w:rFonts w:ascii="Times New Roman" w:eastAsia="Times New Roman" w:hAnsi="Times New Roman" w:cs="Times New Roman"/>
          <w:b/>
          <w:sz w:val="24"/>
          <w:szCs w:val="24"/>
          <w:lang w:val="en-US"/>
        </w:rPr>
      </w:pPr>
    </w:p>
    <w:p w14:paraId="2565513C" w14:textId="042345B8" w:rsidR="004457B3" w:rsidRDefault="00157E27" w:rsidP="00E03C75">
      <w:pPr>
        <w:tabs>
          <w:tab w:val="left" w:pos="5964"/>
        </w:tabs>
        <w:spacing w:after="12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Декан </w:t>
      </w:r>
      <w:proofErr w:type="spellStart"/>
      <w:r w:rsidRPr="004457B3">
        <w:rPr>
          <w:rFonts w:ascii="Times New Roman" w:eastAsia="Times New Roman" w:hAnsi="Times New Roman" w:cs="Times New Roman"/>
          <w:sz w:val="24"/>
          <w:szCs w:val="24"/>
        </w:rPr>
        <w:t>м.а</w:t>
      </w:r>
      <w:proofErr w:type="spellEnd"/>
      <w:r w:rsidRPr="004457B3">
        <w:rPr>
          <w:rFonts w:ascii="Times New Roman" w:eastAsia="Times New Roman" w:hAnsi="Times New Roman" w:cs="Times New Roman"/>
          <w:sz w:val="24"/>
          <w:szCs w:val="24"/>
        </w:rPr>
        <w:t>.</w:t>
      </w:r>
      <w:r w:rsidR="00E03C75" w:rsidRPr="004457B3">
        <w:rPr>
          <w:rFonts w:ascii="Times New Roman" w:eastAsia="Times New Roman" w:hAnsi="Times New Roman" w:cs="Times New Roman"/>
          <w:sz w:val="24"/>
          <w:szCs w:val="24"/>
        </w:rPr>
        <w:t xml:space="preserve">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Жолдасбекова</w:t>
      </w:r>
      <w:proofErr w:type="spellEnd"/>
      <w:r w:rsidR="00E03C75" w:rsidRPr="004457B3">
        <w:rPr>
          <w:rFonts w:ascii="Times New Roman" w:eastAsia="Times New Roman" w:hAnsi="Times New Roman" w:cs="Times New Roman"/>
          <w:sz w:val="24"/>
          <w:szCs w:val="24"/>
        </w:rPr>
        <w:t xml:space="preserve"> Б.Ө.</w:t>
      </w:r>
    </w:p>
    <w:p w14:paraId="2AFF675D" w14:textId="3687D3B1" w:rsidR="00E03C75" w:rsidRPr="004457B3" w:rsidRDefault="002E0E47" w:rsidP="00E03C75">
      <w:pPr>
        <w:tabs>
          <w:tab w:val="left" w:pos="5964"/>
        </w:tabs>
        <w:spacing w:after="12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w:t>
      </w:r>
      <w:r w:rsidRPr="004457B3">
        <w:rPr>
          <w:rFonts w:ascii="Times New Roman" w:eastAsia="Times New Roman" w:hAnsi="Times New Roman" w:cs="Times New Roman"/>
          <w:sz w:val="24"/>
          <w:szCs w:val="24"/>
          <w:lang w:val="kk-KZ"/>
        </w:rPr>
        <w:t>қыту</w:t>
      </w:r>
      <w:r w:rsidRPr="002E0E47">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 xml:space="preserve">және </w:t>
      </w:r>
      <w:r>
        <w:rPr>
          <w:rFonts w:ascii="Times New Roman" w:eastAsia="Times New Roman" w:hAnsi="Times New Roman" w:cs="Times New Roman"/>
          <w:sz w:val="24"/>
          <w:szCs w:val="24"/>
          <w:lang w:val="kk-KZ"/>
        </w:rPr>
        <w:t>б</w:t>
      </w:r>
      <w:r w:rsidR="00157E27" w:rsidRPr="004457B3">
        <w:rPr>
          <w:rFonts w:ascii="Times New Roman" w:eastAsia="Times New Roman" w:hAnsi="Times New Roman" w:cs="Times New Roman"/>
          <w:sz w:val="24"/>
          <w:szCs w:val="24"/>
          <w:lang w:val="kk-KZ"/>
        </w:rPr>
        <w:t>ілім беру сапасы бойынша</w:t>
      </w:r>
    </w:p>
    <w:p w14:paraId="4157C888" w14:textId="386D2EB4" w:rsidR="004457B3" w:rsidRDefault="00157E27" w:rsidP="004457B3">
      <w:pPr>
        <w:tabs>
          <w:tab w:val="left" w:pos="5964"/>
        </w:tabs>
        <w:spacing w:after="12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 xml:space="preserve">Академиялық комитетінің төрағасы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Сарсенбай</w:t>
      </w:r>
      <w:proofErr w:type="spellEnd"/>
      <w:r w:rsidR="00E03C75" w:rsidRPr="004457B3">
        <w:rPr>
          <w:rFonts w:ascii="Times New Roman" w:eastAsia="Times New Roman" w:hAnsi="Times New Roman" w:cs="Times New Roman"/>
          <w:sz w:val="24"/>
          <w:szCs w:val="24"/>
        </w:rPr>
        <w:t xml:space="preserve"> Ж.А.</w:t>
      </w:r>
    </w:p>
    <w:p w14:paraId="32375001" w14:textId="19EDCC5F" w:rsid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Кафедра меңгерушісі м.а.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Досмағамбетова Ж.Ж.</w:t>
      </w:r>
    </w:p>
    <w:p w14:paraId="79C3A1CD" w14:textId="77777777" w:rsidR="00405640" w:rsidRDefault="00405640" w:rsidP="004457B3">
      <w:pPr>
        <w:tabs>
          <w:tab w:val="left" w:pos="5964"/>
        </w:tabs>
        <w:spacing w:after="0" w:line="240" w:lineRule="auto"/>
        <w:rPr>
          <w:rFonts w:ascii="Times New Roman" w:eastAsia="Times New Roman" w:hAnsi="Times New Roman" w:cs="Times New Roman"/>
          <w:sz w:val="24"/>
          <w:szCs w:val="24"/>
          <w:lang w:val="kk-KZ"/>
        </w:rPr>
      </w:pPr>
    </w:p>
    <w:p w14:paraId="63B494DE" w14:textId="0B27325C" w:rsidR="00F73FCB" w:rsidRP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Дәріскер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 xml:space="preserve"> Мулдабекова К.Т.   </w:t>
      </w:r>
    </w:p>
    <w:p w14:paraId="5E1AD0A2" w14:textId="19F0AE52" w:rsidR="00F73FCB"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15C409A" w14:textId="77777777" w:rsidR="00405640" w:rsidRPr="004457B3" w:rsidRDefault="00405640" w:rsidP="00BE1694">
      <w:pPr>
        <w:tabs>
          <w:tab w:val="left" w:pos="5964"/>
        </w:tabs>
        <w:spacing w:after="120" w:line="240" w:lineRule="auto"/>
        <w:rPr>
          <w:rFonts w:ascii="Times New Roman" w:eastAsia="Times New Roman" w:hAnsi="Times New Roman" w:cs="Times New Roman"/>
          <w:sz w:val="20"/>
          <w:szCs w:val="20"/>
          <w:lang w:val="kk-KZ"/>
        </w:rPr>
      </w:pPr>
    </w:p>
    <w:p w14:paraId="5D653568"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4767657"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207E5D6" w14:textId="5FCA7245" w:rsidR="00E3558A" w:rsidRPr="004457B3" w:rsidRDefault="00E3558A" w:rsidP="00E3558A">
      <w:pPr>
        <w:spacing w:after="0" w:line="240" w:lineRule="auto"/>
        <w:rPr>
          <w:rFonts w:ascii="Times New Roman" w:eastAsia="Times New Roman" w:hAnsi="Times New Roman" w:cs="Times New Roman"/>
          <w:sz w:val="20"/>
          <w:szCs w:val="20"/>
          <w:lang w:val="kk-KZ"/>
        </w:rPr>
        <w:sectPr w:rsidR="00E3558A" w:rsidRPr="004457B3" w:rsidSect="00157E27">
          <w:pgSz w:w="11906" w:h="16838" w:code="9"/>
          <w:pgMar w:top="1134" w:right="851" w:bottom="1134" w:left="851" w:header="709" w:footer="709" w:gutter="0"/>
          <w:cols w:space="708"/>
          <w:docGrid w:linePitch="360"/>
        </w:sectPr>
      </w:pPr>
    </w:p>
    <w:p w14:paraId="6FBBBEE3"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lastRenderedPageBreak/>
        <w:t xml:space="preserve">МӨЖ </w:t>
      </w:r>
      <w:proofErr w:type="spellStart"/>
      <w:r w:rsidRPr="001B2038">
        <w:rPr>
          <w:rFonts w:ascii="Times New Roman" w:hAnsi="Times New Roman" w:cs="Times New Roman"/>
          <w:b/>
          <w:bCs/>
          <w:sz w:val="20"/>
          <w:szCs w:val="20"/>
        </w:rPr>
        <w:t>критерийлері</w:t>
      </w:r>
      <w:proofErr w:type="spellEnd"/>
    </w:p>
    <w:p w14:paraId="1096F0D2"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Эссе</w:t>
      </w:r>
    </w:p>
    <w:p w14:paraId="09A16090"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 xml:space="preserve">                                                                                                                                                           </w:t>
      </w:r>
    </w:p>
    <w:tbl>
      <w:tblPr>
        <w:tblStyle w:val="a9"/>
        <w:tblW w:w="14884" w:type="dxa"/>
        <w:tblInd w:w="-5" w:type="dxa"/>
        <w:tblLook w:val="04A0" w:firstRow="1" w:lastRow="0" w:firstColumn="1" w:lastColumn="0" w:noHBand="0" w:noVBand="1"/>
      </w:tblPr>
      <w:tblGrid>
        <w:gridCol w:w="3402"/>
        <w:gridCol w:w="2977"/>
        <w:gridCol w:w="4394"/>
        <w:gridCol w:w="4111"/>
      </w:tblGrid>
      <w:tr w:rsidR="00E03C75" w:rsidRPr="001B2038" w14:paraId="59284845" w14:textId="77777777" w:rsidTr="00F92D42">
        <w:tc>
          <w:tcPr>
            <w:tcW w:w="3402" w:type="dxa"/>
          </w:tcPr>
          <w:p w14:paraId="0F02379A" w14:textId="77777777" w:rsidR="00E03C75" w:rsidRPr="001B2038" w:rsidRDefault="00E03C75" w:rsidP="00F92D42">
            <w:pPr>
              <w:spacing w:after="0" w:line="240" w:lineRule="auto"/>
              <w:rPr>
                <w:b/>
                <w:bCs/>
                <w:sz w:val="20"/>
                <w:szCs w:val="20"/>
              </w:rPr>
            </w:pPr>
            <w:r w:rsidRPr="001B2038">
              <w:rPr>
                <w:b/>
                <w:bCs/>
                <w:sz w:val="20"/>
                <w:szCs w:val="20"/>
              </w:rPr>
              <w:t>Критерий</w:t>
            </w:r>
          </w:p>
          <w:p w14:paraId="631BC6C4" w14:textId="77777777" w:rsidR="00E03C75" w:rsidRPr="001B2038" w:rsidRDefault="00E03C75" w:rsidP="00F92D42">
            <w:pPr>
              <w:spacing w:after="0" w:line="240" w:lineRule="auto"/>
              <w:rPr>
                <w:b/>
                <w:bCs/>
                <w:sz w:val="20"/>
                <w:szCs w:val="20"/>
              </w:rPr>
            </w:pPr>
          </w:p>
        </w:tc>
        <w:tc>
          <w:tcPr>
            <w:tcW w:w="2977" w:type="dxa"/>
          </w:tcPr>
          <w:p w14:paraId="3BA53368"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Өте</w:t>
            </w:r>
            <w:proofErr w:type="spellEnd"/>
            <w:r w:rsidRPr="001B2038">
              <w:rPr>
                <w:b/>
                <w:bCs/>
                <w:sz w:val="20"/>
                <w:szCs w:val="20"/>
              </w:rPr>
              <w:t xml:space="preserve"> </w:t>
            </w:r>
            <w:proofErr w:type="spellStart"/>
            <w:r w:rsidRPr="001B2038">
              <w:rPr>
                <w:b/>
                <w:bCs/>
                <w:sz w:val="20"/>
                <w:szCs w:val="20"/>
              </w:rPr>
              <w:t>жақсы</w:t>
            </w:r>
            <w:proofErr w:type="spellEnd"/>
            <w:r w:rsidRPr="001B2038">
              <w:rPr>
                <w:b/>
                <w:bCs/>
                <w:sz w:val="20"/>
                <w:szCs w:val="20"/>
              </w:rPr>
              <w:t xml:space="preserve"> </w:t>
            </w:r>
            <w:r w:rsidRPr="001B2038">
              <w:rPr>
                <w:b/>
                <w:bCs/>
                <w:sz w:val="20"/>
                <w:szCs w:val="20"/>
                <w:lang w:val="en-US"/>
              </w:rPr>
              <w:t>(Excellent)</w:t>
            </w:r>
          </w:p>
        </w:tc>
        <w:tc>
          <w:tcPr>
            <w:tcW w:w="4394" w:type="dxa"/>
          </w:tcPr>
          <w:p w14:paraId="4BB1ED54"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Жақсы</w:t>
            </w:r>
            <w:proofErr w:type="spellEnd"/>
            <w:r w:rsidRPr="001B2038">
              <w:rPr>
                <w:b/>
                <w:bCs/>
                <w:sz w:val="20"/>
                <w:szCs w:val="20"/>
                <w:lang w:val="en-US"/>
              </w:rPr>
              <w:t xml:space="preserve"> (Good)</w:t>
            </w:r>
          </w:p>
        </w:tc>
        <w:tc>
          <w:tcPr>
            <w:tcW w:w="4111" w:type="dxa"/>
          </w:tcPr>
          <w:p w14:paraId="03EA9379"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Қанағаттанарлық</w:t>
            </w:r>
            <w:proofErr w:type="spellEnd"/>
            <w:r w:rsidRPr="001B2038">
              <w:rPr>
                <w:b/>
                <w:bCs/>
                <w:sz w:val="20"/>
                <w:szCs w:val="20"/>
                <w:lang w:val="en-US"/>
              </w:rPr>
              <w:t xml:space="preserve"> (Satisfactory)</w:t>
            </w:r>
          </w:p>
        </w:tc>
      </w:tr>
      <w:tr w:rsidR="00E03C75" w:rsidRPr="001B2038" w14:paraId="53D320E0" w14:textId="77777777" w:rsidTr="00F92D42">
        <w:tc>
          <w:tcPr>
            <w:tcW w:w="3402" w:type="dxa"/>
          </w:tcPr>
          <w:p w14:paraId="79696B8F" w14:textId="77777777" w:rsidR="00E03C75" w:rsidRPr="001B2038" w:rsidRDefault="00E03C75" w:rsidP="00F92D42">
            <w:pPr>
              <w:spacing w:after="0" w:line="240" w:lineRule="auto"/>
              <w:rPr>
                <w:b/>
                <w:bCs/>
                <w:sz w:val="20"/>
                <w:szCs w:val="20"/>
              </w:rPr>
            </w:pPr>
            <w:proofErr w:type="spellStart"/>
            <w:r w:rsidRPr="001B2038">
              <w:rPr>
                <w:b/>
                <w:bCs/>
                <w:sz w:val="20"/>
                <w:szCs w:val="20"/>
              </w:rPr>
              <w:t>Мәтін</w:t>
            </w:r>
            <w:proofErr w:type="spellEnd"/>
            <w:r w:rsidRPr="001B2038">
              <w:rPr>
                <w:b/>
                <w:bCs/>
                <w:sz w:val="20"/>
                <w:szCs w:val="20"/>
              </w:rPr>
              <w:t xml:space="preserve"> </w:t>
            </w:r>
            <w:proofErr w:type="spellStart"/>
            <w:r w:rsidRPr="001B2038">
              <w:rPr>
                <w:b/>
                <w:bCs/>
                <w:sz w:val="20"/>
                <w:szCs w:val="20"/>
              </w:rPr>
              <w:t>мазмұнының</w:t>
            </w:r>
            <w:proofErr w:type="spellEnd"/>
            <w:r w:rsidRPr="001B2038">
              <w:rPr>
                <w:b/>
                <w:bCs/>
                <w:sz w:val="20"/>
                <w:szCs w:val="20"/>
              </w:rPr>
              <w:t xml:space="preserve"> эссе </w:t>
            </w:r>
            <w:proofErr w:type="spellStart"/>
            <w:r w:rsidRPr="001B2038">
              <w:rPr>
                <w:b/>
                <w:bCs/>
                <w:sz w:val="20"/>
                <w:szCs w:val="20"/>
              </w:rPr>
              <w:t>тақырыбына</w:t>
            </w:r>
            <w:proofErr w:type="spellEnd"/>
            <w:r w:rsidRPr="001B2038">
              <w:rPr>
                <w:b/>
                <w:bCs/>
                <w:sz w:val="20"/>
                <w:szCs w:val="20"/>
              </w:rPr>
              <w:t xml:space="preserve"> </w:t>
            </w:r>
            <w:proofErr w:type="spellStart"/>
            <w:r w:rsidRPr="001B2038">
              <w:rPr>
                <w:b/>
                <w:bCs/>
                <w:sz w:val="20"/>
                <w:szCs w:val="20"/>
              </w:rPr>
              <w:t>сәйкестігі</w:t>
            </w:r>
            <w:proofErr w:type="spellEnd"/>
          </w:p>
        </w:tc>
        <w:tc>
          <w:tcPr>
            <w:tcW w:w="2977" w:type="dxa"/>
          </w:tcPr>
          <w:p w14:paraId="5C504DC0"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w:t>
            </w:r>
            <w:proofErr w:type="spellStart"/>
            <w:r w:rsidRPr="001B2038">
              <w:rPr>
                <w:sz w:val="20"/>
                <w:szCs w:val="20"/>
              </w:rPr>
              <w:t>жүйелі</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толық</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c>
          <w:tcPr>
            <w:tcW w:w="4394" w:type="dxa"/>
          </w:tcPr>
          <w:p w14:paraId="0FC3A1E2"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жартылай</w:t>
            </w:r>
            <w:proofErr w:type="spellEnd"/>
            <w:r w:rsidRPr="001B2038">
              <w:rPr>
                <w:sz w:val="20"/>
                <w:szCs w:val="20"/>
              </w:rPr>
              <w:t xml:space="preserve"> </w:t>
            </w:r>
            <w:proofErr w:type="spellStart"/>
            <w:r w:rsidRPr="001B2038">
              <w:rPr>
                <w:sz w:val="20"/>
                <w:szCs w:val="20"/>
              </w:rPr>
              <w:t>ашады</w:t>
            </w:r>
            <w:proofErr w:type="spellEnd"/>
          </w:p>
        </w:tc>
        <w:tc>
          <w:tcPr>
            <w:tcW w:w="4111" w:type="dxa"/>
          </w:tcPr>
          <w:p w14:paraId="5F261A7D"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үстірт</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r>
      <w:tr w:rsidR="00E03C75" w:rsidRPr="001B2038" w14:paraId="572FCCFF" w14:textId="77777777" w:rsidTr="00F92D42">
        <w:tc>
          <w:tcPr>
            <w:tcW w:w="3402" w:type="dxa"/>
          </w:tcPr>
          <w:p w14:paraId="65A107B1" w14:textId="77777777" w:rsidR="00E03C75" w:rsidRPr="001B2038" w:rsidRDefault="00E03C75" w:rsidP="00F92D42">
            <w:pPr>
              <w:spacing w:after="0" w:line="240" w:lineRule="auto"/>
              <w:rPr>
                <w:b/>
                <w:bCs/>
                <w:sz w:val="20"/>
                <w:szCs w:val="20"/>
              </w:rPr>
            </w:pPr>
            <w:r w:rsidRPr="001B2038">
              <w:rPr>
                <w:b/>
                <w:bCs/>
                <w:sz w:val="20"/>
                <w:szCs w:val="20"/>
              </w:rPr>
              <w:t xml:space="preserve">Грамматика </w:t>
            </w:r>
            <w:proofErr w:type="spellStart"/>
            <w:r w:rsidRPr="001B2038">
              <w:rPr>
                <w:b/>
                <w:bCs/>
                <w:sz w:val="20"/>
                <w:szCs w:val="20"/>
              </w:rPr>
              <w:t>ережелерін</w:t>
            </w:r>
            <w:proofErr w:type="spellEnd"/>
            <w:r w:rsidRPr="001B2038">
              <w:rPr>
                <w:b/>
                <w:bCs/>
                <w:sz w:val="20"/>
                <w:szCs w:val="20"/>
              </w:rPr>
              <w:t xml:space="preserve"> </w:t>
            </w:r>
            <w:proofErr w:type="spellStart"/>
            <w:r w:rsidRPr="001B2038">
              <w:rPr>
                <w:b/>
                <w:bCs/>
                <w:sz w:val="20"/>
                <w:szCs w:val="20"/>
              </w:rPr>
              <w:t>сақтау</w:t>
            </w:r>
            <w:proofErr w:type="spellEnd"/>
          </w:p>
        </w:tc>
        <w:tc>
          <w:tcPr>
            <w:tcW w:w="2977" w:type="dxa"/>
          </w:tcPr>
          <w:p w14:paraId="6DB0F4BA" w14:textId="77777777" w:rsidR="00E03C75" w:rsidRPr="001B2038" w:rsidRDefault="00E03C75" w:rsidP="00F92D42">
            <w:pPr>
              <w:spacing w:line="240" w:lineRule="auto"/>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w:t>
            </w:r>
            <w:proofErr w:type="spellEnd"/>
            <w:r w:rsidRPr="001B2038">
              <w:rPr>
                <w:sz w:val="20"/>
                <w:szCs w:val="20"/>
              </w:rPr>
              <w:t xml:space="preserve"> </w:t>
            </w:r>
            <w:proofErr w:type="spellStart"/>
            <w:r w:rsidRPr="001B2038">
              <w:rPr>
                <w:sz w:val="20"/>
                <w:szCs w:val="20"/>
              </w:rPr>
              <w:t>бұзу</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38A98532" w14:textId="77777777" w:rsidR="00E03C75" w:rsidRPr="001B2038" w:rsidRDefault="00E03C75" w:rsidP="00F92D42">
            <w:pPr>
              <w:spacing w:line="240" w:lineRule="auto"/>
              <w:rPr>
                <w:sz w:val="20"/>
                <w:szCs w:val="20"/>
              </w:rPr>
            </w:pP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(5-тен </w:t>
            </w:r>
            <w:proofErr w:type="spellStart"/>
            <w:r w:rsidRPr="001B2038">
              <w:rPr>
                <w:sz w:val="20"/>
                <w:szCs w:val="20"/>
              </w:rPr>
              <w:t>көп</w:t>
            </w:r>
            <w:proofErr w:type="spellEnd"/>
            <w:r w:rsidRPr="001B2038">
              <w:rPr>
                <w:sz w:val="20"/>
                <w:szCs w:val="20"/>
              </w:rPr>
              <w:t xml:space="preserve"> </w:t>
            </w:r>
            <w:proofErr w:type="spellStart"/>
            <w:proofErr w:type="gramStart"/>
            <w:r w:rsidRPr="001B2038">
              <w:rPr>
                <w:sz w:val="20"/>
                <w:szCs w:val="20"/>
              </w:rPr>
              <w:t>емес</w:t>
            </w:r>
            <w:proofErr w:type="spellEnd"/>
            <w:r w:rsidRPr="001B2038">
              <w:rPr>
                <w:sz w:val="20"/>
                <w:szCs w:val="20"/>
              </w:rPr>
              <w:t xml:space="preserve"> )</w:t>
            </w:r>
            <w:proofErr w:type="gramEnd"/>
            <w:r w:rsidRPr="001B2038">
              <w:rPr>
                <w:sz w:val="20"/>
                <w:szCs w:val="20"/>
              </w:rPr>
              <w:t xml:space="preserve"> бар.</w:t>
            </w:r>
          </w:p>
        </w:tc>
        <w:tc>
          <w:tcPr>
            <w:tcW w:w="4111" w:type="dxa"/>
          </w:tcPr>
          <w:p w14:paraId="5A67B24B" w14:textId="77777777" w:rsidR="00E03C75" w:rsidRPr="001B2038" w:rsidRDefault="00E03C75" w:rsidP="00F92D42">
            <w:pPr>
              <w:spacing w:line="240" w:lineRule="auto"/>
              <w:rPr>
                <w:sz w:val="20"/>
                <w:szCs w:val="20"/>
              </w:rPr>
            </w:pP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жіберіліп</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70D56C7E" w14:textId="77777777" w:rsidTr="00F92D42">
        <w:tc>
          <w:tcPr>
            <w:tcW w:w="3402" w:type="dxa"/>
          </w:tcPr>
          <w:p w14:paraId="5FD84619" w14:textId="77777777" w:rsidR="00E03C75" w:rsidRPr="001B2038" w:rsidRDefault="00E03C75" w:rsidP="00F92D42">
            <w:pPr>
              <w:spacing w:line="240" w:lineRule="auto"/>
              <w:rPr>
                <w:b/>
                <w:bCs/>
                <w:sz w:val="20"/>
                <w:szCs w:val="20"/>
              </w:rPr>
            </w:pPr>
            <w:proofErr w:type="spellStart"/>
            <w:r w:rsidRPr="001B2038">
              <w:rPr>
                <w:b/>
                <w:bCs/>
                <w:sz w:val="20"/>
                <w:szCs w:val="20"/>
              </w:rPr>
              <w:t>Лексикалық</w:t>
            </w:r>
            <w:proofErr w:type="spellEnd"/>
            <w:r w:rsidRPr="001B2038">
              <w:rPr>
                <w:b/>
                <w:bCs/>
                <w:sz w:val="20"/>
                <w:szCs w:val="20"/>
              </w:rPr>
              <w:t xml:space="preserve"> </w:t>
            </w:r>
            <w:proofErr w:type="spellStart"/>
            <w:r w:rsidRPr="001B2038">
              <w:rPr>
                <w:b/>
                <w:bCs/>
                <w:sz w:val="20"/>
                <w:szCs w:val="20"/>
              </w:rPr>
              <w:t>құралдар</w:t>
            </w:r>
            <w:proofErr w:type="spellEnd"/>
          </w:p>
        </w:tc>
        <w:tc>
          <w:tcPr>
            <w:tcW w:w="2977" w:type="dxa"/>
          </w:tcPr>
          <w:p w14:paraId="070629C4"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127D0146"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кейбір</w:t>
            </w:r>
            <w:proofErr w:type="spellEnd"/>
            <w:r w:rsidRPr="001B2038">
              <w:rPr>
                <w:sz w:val="20"/>
                <w:szCs w:val="20"/>
              </w:rPr>
              <w:t xml:space="preserve"> </w:t>
            </w:r>
            <w:proofErr w:type="spellStart"/>
            <w:r w:rsidRPr="001B2038">
              <w:rPr>
                <w:sz w:val="20"/>
                <w:szCs w:val="20"/>
              </w:rPr>
              <w:t>сөздерді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орнымен</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пайдаланған</w:t>
            </w:r>
            <w:proofErr w:type="spellEnd"/>
            <w:r w:rsidRPr="001B2038">
              <w:rPr>
                <w:sz w:val="20"/>
                <w:szCs w:val="20"/>
              </w:rPr>
              <w:t>.</w:t>
            </w:r>
          </w:p>
        </w:tc>
        <w:tc>
          <w:tcPr>
            <w:tcW w:w="4111" w:type="dxa"/>
          </w:tcPr>
          <w:p w14:paraId="60A68F54" w14:textId="77777777" w:rsidR="00E03C75" w:rsidRPr="001B2038" w:rsidRDefault="00E03C75" w:rsidP="00F92D42">
            <w:pPr>
              <w:spacing w:line="240" w:lineRule="auto"/>
              <w:rPr>
                <w:sz w:val="20"/>
                <w:szCs w:val="20"/>
              </w:rPr>
            </w:pPr>
            <w:proofErr w:type="spellStart"/>
            <w:r w:rsidRPr="001B2038">
              <w:rPr>
                <w:sz w:val="20"/>
                <w:szCs w:val="20"/>
              </w:rPr>
              <w:t>Қолданатын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r>
      <w:tr w:rsidR="00E03C75" w:rsidRPr="001B2038" w14:paraId="2B7B66A8" w14:textId="77777777" w:rsidTr="00F92D42">
        <w:tc>
          <w:tcPr>
            <w:tcW w:w="3402" w:type="dxa"/>
          </w:tcPr>
          <w:p w14:paraId="46B01BF4" w14:textId="77777777" w:rsidR="00E03C75" w:rsidRPr="001B2038" w:rsidRDefault="00E03C75" w:rsidP="00F92D42">
            <w:pPr>
              <w:spacing w:line="240" w:lineRule="auto"/>
              <w:rPr>
                <w:b/>
                <w:bCs/>
                <w:sz w:val="20"/>
                <w:szCs w:val="20"/>
              </w:rPr>
            </w:pPr>
            <w:r w:rsidRPr="001B2038">
              <w:rPr>
                <w:b/>
                <w:bCs/>
                <w:sz w:val="20"/>
                <w:szCs w:val="20"/>
              </w:rPr>
              <w:t xml:space="preserve">Орфография </w:t>
            </w:r>
            <w:proofErr w:type="spellStart"/>
            <w:r w:rsidRPr="001B2038">
              <w:rPr>
                <w:b/>
                <w:bCs/>
                <w:sz w:val="20"/>
                <w:szCs w:val="20"/>
              </w:rPr>
              <w:t>және</w:t>
            </w:r>
            <w:proofErr w:type="spellEnd"/>
            <w:r w:rsidRPr="001B2038">
              <w:rPr>
                <w:b/>
                <w:bCs/>
                <w:sz w:val="20"/>
                <w:szCs w:val="20"/>
              </w:rPr>
              <w:t xml:space="preserve"> </w:t>
            </w:r>
            <w:proofErr w:type="spellStart"/>
            <w:r w:rsidRPr="001B2038">
              <w:rPr>
                <w:b/>
                <w:bCs/>
                <w:sz w:val="20"/>
                <w:szCs w:val="20"/>
              </w:rPr>
              <w:t>тыныс</w:t>
            </w:r>
            <w:proofErr w:type="spellEnd"/>
            <w:r w:rsidRPr="001B2038">
              <w:rPr>
                <w:b/>
                <w:bCs/>
                <w:sz w:val="20"/>
                <w:szCs w:val="20"/>
              </w:rPr>
              <w:t xml:space="preserve"> </w:t>
            </w:r>
            <w:proofErr w:type="spellStart"/>
            <w:r w:rsidRPr="001B2038">
              <w:rPr>
                <w:b/>
                <w:bCs/>
                <w:sz w:val="20"/>
                <w:szCs w:val="20"/>
              </w:rPr>
              <w:t>белгілері</w:t>
            </w:r>
            <w:proofErr w:type="spellEnd"/>
          </w:p>
        </w:tc>
        <w:tc>
          <w:tcPr>
            <w:tcW w:w="2977" w:type="dxa"/>
          </w:tcPr>
          <w:p w14:paraId="6D2D34FB" w14:textId="77777777" w:rsidR="00E03C75" w:rsidRPr="001B2038" w:rsidRDefault="00E03C75" w:rsidP="00F92D42">
            <w:pPr>
              <w:spacing w:line="240" w:lineRule="auto"/>
              <w:rPr>
                <w:sz w:val="20"/>
                <w:szCs w:val="20"/>
              </w:rPr>
            </w:pP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қателері</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белгілерінің</w:t>
            </w:r>
            <w:proofErr w:type="spellEnd"/>
            <w:r w:rsidRPr="001B2038">
              <w:rPr>
                <w:sz w:val="20"/>
                <w:szCs w:val="20"/>
              </w:rPr>
              <w:t xml:space="preserve"> </w:t>
            </w:r>
            <w:proofErr w:type="spellStart"/>
            <w:r w:rsidRPr="001B2038">
              <w:rPr>
                <w:sz w:val="20"/>
                <w:szCs w:val="20"/>
              </w:rPr>
              <w:t>барлық</w:t>
            </w:r>
            <w:proofErr w:type="spellEnd"/>
            <w:r w:rsidRPr="001B2038">
              <w:rPr>
                <w:sz w:val="20"/>
                <w:szCs w:val="20"/>
              </w:rPr>
              <w:t xml:space="preserve"> </w:t>
            </w:r>
            <w:proofErr w:type="spellStart"/>
            <w:r w:rsidRPr="001B2038">
              <w:rPr>
                <w:sz w:val="20"/>
                <w:szCs w:val="20"/>
              </w:rPr>
              <w:t>ережелері</w:t>
            </w:r>
            <w:proofErr w:type="spellEnd"/>
            <w:r w:rsidRPr="001B2038">
              <w:rPr>
                <w:sz w:val="20"/>
                <w:szCs w:val="20"/>
              </w:rPr>
              <w:t xml:space="preserve"> </w:t>
            </w:r>
            <w:proofErr w:type="spellStart"/>
            <w:r w:rsidRPr="001B2038">
              <w:rPr>
                <w:sz w:val="20"/>
                <w:szCs w:val="20"/>
              </w:rPr>
              <w:t>сақталған</w:t>
            </w:r>
            <w:proofErr w:type="spellEnd"/>
            <w:r w:rsidRPr="001B2038">
              <w:rPr>
                <w:sz w:val="20"/>
                <w:szCs w:val="20"/>
              </w:rPr>
              <w:t>.</w:t>
            </w:r>
          </w:p>
        </w:tc>
        <w:tc>
          <w:tcPr>
            <w:tcW w:w="4394" w:type="dxa"/>
          </w:tcPr>
          <w:p w14:paraId="7A567D1D"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5-6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w:t>
            </w:r>
          </w:p>
        </w:tc>
        <w:tc>
          <w:tcPr>
            <w:tcW w:w="4111" w:type="dxa"/>
          </w:tcPr>
          <w:p w14:paraId="630AAC28"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мен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(7-8),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p>
        </w:tc>
      </w:tr>
      <w:tr w:rsidR="00E03C75" w:rsidRPr="001B2038" w14:paraId="29889A21" w14:textId="77777777" w:rsidTr="00F92D42">
        <w:tc>
          <w:tcPr>
            <w:tcW w:w="3402" w:type="dxa"/>
          </w:tcPr>
          <w:p w14:paraId="381DF2A1" w14:textId="77777777" w:rsidR="00E03C75" w:rsidRPr="001B2038" w:rsidRDefault="00E03C75" w:rsidP="00F92D42">
            <w:pPr>
              <w:spacing w:line="240" w:lineRule="auto"/>
              <w:rPr>
                <w:b/>
                <w:bCs/>
                <w:sz w:val="20"/>
                <w:szCs w:val="20"/>
              </w:rPr>
            </w:pPr>
            <w:proofErr w:type="spellStart"/>
            <w:r w:rsidRPr="001B2038">
              <w:rPr>
                <w:b/>
                <w:bCs/>
                <w:sz w:val="20"/>
                <w:szCs w:val="20"/>
              </w:rPr>
              <w:t>Логикалық</w:t>
            </w:r>
            <w:proofErr w:type="spellEnd"/>
          </w:p>
        </w:tc>
        <w:tc>
          <w:tcPr>
            <w:tcW w:w="2977" w:type="dxa"/>
          </w:tcPr>
          <w:p w14:paraId="6FF1DBC8"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394" w:type="dxa"/>
          </w:tcPr>
          <w:p w14:paraId="2C898AEF"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111" w:type="dxa"/>
          </w:tcPr>
          <w:p w14:paraId="33A3AF4B"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r>
    </w:tbl>
    <w:p w14:paraId="788D9B35" w14:textId="77777777" w:rsidR="00E03C75" w:rsidRPr="001B2038" w:rsidRDefault="00E03C75" w:rsidP="00E03C75">
      <w:pPr>
        <w:tabs>
          <w:tab w:val="left" w:pos="6816"/>
        </w:tabs>
        <w:rPr>
          <w:rFonts w:ascii="Times New Roman" w:hAnsi="Times New Roman" w:cs="Times New Roman"/>
          <w:b/>
          <w:sz w:val="20"/>
          <w:szCs w:val="20"/>
        </w:rPr>
      </w:pPr>
    </w:p>
    <w:p w14:paraId="6B883B6F" w14:textId="77777777" w:rsidR="00E03C75" w:rsidRDefault="00E03C75" w:rsidP="00E03C75">
      <w:pPr>
        <w:tabs>
          <w:tab w:val="left" w:pos="6816"/>
        </w:tabs>
        <w:rPr>
          <w:rFonts w:ascii="Times New Roman" w:hAnsi="Times New Roman" w:cs="Times New Roman"/>
          <w:b/>
          <w:sz w:val="20"/>
          <w:szCs w:val="20"/>
          <w:lang w:val="kk-KZ"/>
        </w:rPr>
      </w:pPr>
    </w:p>
    <w:p w14:paraId="645D02D7" w14:textId="55665A7E" w:rsidR="00E03C75" w:rsidRPr="00886735" w:rsidRDefault="00886735" w:rsidP="00886735">
      <w:pPr>
        <w:tabs>
          <w:tab w:val="left" w:pos="6816"/>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E03C75" w:rsidRPr="001B2038">
        <w:rPr>
          <w:rFonts w:ascii="Times New Roman" w:hAnsi="Times New Roman" w:cs="Times New Roman"/>
          <w:b/>
          <w:sz w:val="20"/>
          <w:szCs w:val="20"/>
        </w:rPr>
        <w:t xml:space="preserve">Презентация </w:t>
      </w:r>
      <w:proofErr w:type="spellStart"/>
      <w:r w:rsidR="00E03C75" w:rsidRPr="001B2038">
        <w:rPr>
          <w:rFonts w:ascii="Times New Roman" w:hAnsi="Times New Roman" w:cs="Times New Roman"/>
          <w:b/>
          <w:bCs/>
          <w:sz w:val="20"/>
          <w:szCs w:val="20"/>
        </w:rPr>
        <w:t>критерийлері</w:t>
      </w:r>
      <w:proofErr w:type="spellEnd"/>
    </w:p>
    <w:tbl>
      <w:tblPr>
        <w:tblStyle w:val="a9"/>
        <w:tblW w:w="14884" w:type="dxa"/>
        <w:tblInd w:w="137" w:type="dxa"/>
        <w:tblLook w:val="06A0" w:firstRow="1" w:lastRow="0" w:firstColumn="1" w:lastColumn="0" w:noHBand="1" w:noVBand="1"/>
      </w:tblPr>
      <w:tblGrid>
        <w:gridCol w:w="2775"/>
        <w:gridCol w:w="2912"/>
        <w:gridCol w:w="2912"/>
        <w:gridCol w:w="2912"/>
        <w:gridCol w:w="3373"/>
      </w:tblGrid>
      <w:tr w:rsidR="00E03C75" w:rsidRPr="001B2038" w14:paraId="283B6EE1" w14:textId="77777777" w:rsidTr="00886735">
        <w:trPr>
          <w:trHeight w:val="520"/>
        </w:trPr>
        <w:tc>
          <w:tcPr>
            <w:tcW w:w="2775" w:type="dxa"/>
          </w:tcPr>
          <w:p w14:paraId="5F42D323" w14:textId="77777777" w:rsidR="00E03C75" w:rsidRPr="001B2038" w:rsidRDefault="00E03C75" w:rsidP="00F92D42">
            <w:pPr>
              <w:tabs>
                <w:tab w:val="left" w:pos="6816"/>
              </w:tabs>
              <w:rPr>
                <w:b/>
                <w:sz w:val="20"/>
                <w:szCs w:val="20"/>
              </w:rPr>
            </w:pPr>
            <w:r w:rsidRPr="001B2038">
              <w:rPr>
                <w:b/>
                <w:sz w:val="20"/>
                <w:szCs w:val="20"/>
              </w:rPr>
              <w:t>Критерий</w:t>
            </w:r>
          </w:p>
        </w:tc>
        <w:tc>
          <w:tcPr>
            <w:tcW w:w="2912" w:type="dxa"/>
          </w:tcPr>
          <w:p w14:paraId="21AAC82C" w14:textId="77777777" w:rsidR="00E03C75" w:rsidRPr="001B2038" w:rsidRDefault="00E03C75" w:rsidP="00F92D42">
            <w:pPr>
              <w:tabs>
                <w:tab w:val="left" w:pos="6816"/>
              </w:tabs>
              <w:rPr>
                <w:b/>
                <w:sz w:val="20"/>
                <w:szCs w:val="20"/>
                <w:lang w:val="en-US"/>
              </w:rPr>
            </w:pPr>
            <w:proofErr w:type="spellStart"/>
            <w:r w:rsidRPr="001B2038">
              <w:rPr>
                <w:b/>
                <w:sz w:val="20"/>
                <w:szCs w:val="20"/>
              </w:rPr>
              <w:t>Өте</w:t>
            </w:r>
            <w:proofErr w:type="spellEnd"/>
            <w:r w:rsidRPr="001B2038">
              <w:rPr>
                <w:b/>
                <w:sz w:val="20"/>
                <w:szCs w:val="20"/>
                <w:lang w:val="en-US"/>
              </w:rPr>
              <w:t xml:space="preserve"> </w:t>
            </w:r>
            <w:proofErr w:type="spellStart"/>
            <w:r w:rsidRPr="001B2038">
              <w:rPr>
                <w:b/>
                <w:sz w:val="20"/>
                <w:szCs w:val="20"/>
              </w:rPr>
              <w:t>жақсы</w:t>
            </w:r>
            <w:proofErr w:type="spellEnd"/>
            <w:r w:rsidRPr="001B2038">
              <w:rPr>
                <w:b/>
                <w:sz w:val="20"/>
                <w:szCs w:val="20"/>
                <w:lang w:val="en-US"/>
              </w:rPr>
              <w:t xml:space="preserve"> </w:t>
            </w:r>
            <w:r w:rsidRPr="001B2038">
              <w:rPr>
                <w:rFonts w:eastAsia="MS Gothic"/>
                <w:b/>
                <w:sz w:val="20"/>
                <w:szCs w:val="20"/>
                <w:lang w:val="en-US"/>
              </w:rPr>
              <w:t>（</w:t>
            </w:r>
            <w:r w:rsidRPr="001B2038">
              <w:rPr>
                <w:b/>
                <w:sz w:val="20"/>
                <w:szCs w:val="20"/>
                <w:lang w:val="en-US"/>
              </w:rPr>
              <w:t>Excellent</w:t>
            </w:r>
            <w:r w:rsidRPr="001B2038">
              <w:rPr>
                <w:rFonts w:eastAsia="MS Gothic"/>
                <w:b/>
                <w:sz w:val="20"/>
                <w:szCs w:val="20"/>
                <w:lang w:val="en-US"/>
              </w:rPr>
              <w:t>）</w:t>
            </w:r>
          </w:p>
        </w:tc>
        <w:tc>
          <w:tcPr>
            <w:tcW w:w="2912" w:type="dxa"/>
          </w:tcPr>
          <w:p w14:paraId="2FCE0D63" w14:textId="77777777" w:rsidR="00E03C75" w:rsidRPr="001B2038" w:rsidRDefault="00E03C75" w:rsidP="00F92D42">
            <w:pPr>
              <w:tabs>
                <w:tab w:val="left" w:pos="6816"/>
              </w:tabs>
              <w:rPr>
                <w:b/>
                <w:sz w:val="20"/>
                <w:szCs w:val="20"/>
              </w:rPr>
            </w:pPr>
            <w:proofErr w:type="spellStart"/>
            <w:r w:rsidRPr="001B2038">
              <w:rPr>
                <w:b/>
                <w:sz w:val="20"/>
                <w:szCs w:val="20"/>
              </w:rPr>
              <w:t>Жақсы</w:t>
            </w:r>
            <w:proofErr w:type="spellEnd"/>
            <w:r w:rsidRPr="001B2038">
              <w:rPr>
                <w:b/>
                <w:sz w:val="20"/>
                <w:szCs w:val="20"/>
              </w:rPr>
              <w:t xml:space="preserve"> </w:t>
            </w:r>
            <w:r w:rsidRPr="001B2038">
              <w:rPr>
                <w:rFonts w:eastAsia="MS Gothic"/>
                <w:b/>
                <w:sz w:val="20"/>
                <w:szCs w:val="20"/>
              </w:rPr>
              <w:t>（</w:t>
            </w:r>
            <w:r w:rsidRPr="001B2038">
              <w:rPr>
                <w:b/>
                <w:sz w:val="20"/>
                <w:szCs w:val="20"/>
              </w:rPr>
              <w:t>Good</w:t>
            </w:r>
            <w:r w:rsidRPr="001B2038">
              <w:rPr>
                <w:rFonts w:eastAsia="MS Gothic"/>
                <w:b/>
                <w:sz w:val="20"/>
                <w:szCs w:val="20"/>
              </w:rPr>
              <w:t>）</w:t>
            </w:r>
          </w:p>
        </w:tc>
        <w:tc>
          <w:tcPr>
            <w:tcW w:w="2912" w:type="dxa"/>
          </w:tcPr>
          <w:p w14:paraId="0EE45ACC"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w:t>
            </w:r>
            <w:proofErr w:type="spellEnd"/>
          </w:p>
          <w:p w14:paraId="697BF0B1" w14:textId="77777777" w:rsidR="00E03C75" w:rsidRPr="001B2038" w:rsidRDefault="00E03C75" w:rsidP="00F92D42">
            <w:pPr>
              <w:tabs>
                <w:tab w:val="left" w:pos="6816"/>
              </w:tabs>
              <w:rPr>
                <w:b/>
                <w:sz w:val="20"/>
                <w:szCs w:val="20"/>
              </w:rPr>
            </w:pPr>
            <w:r w:rsidRPr="001B2038">
              <w:rPr>
                <w:rFonts w:eastAsia="MS Gothic"/>
                <w:b/>
                <w:sz w:val="20"/>
                <w:szCs w:val="20"/>
              </w:rPr>
              <w:t>（</w:t>
            </w:r>
            <w:proofErr w:type="spellStart"/>
            <w:r w:rsidRPr="001B2038">
              <w:rPr>
                <w:b/>
                <w:sz w:val="20"/>
                <w:szCs w:val="20"/>
              </w:rPr>
              <w:t>Satisfactory</w:t>
            </w:r>
            <w:proofErr w:type="spellEnd"/>
            <w:r w:rsidRPr="001B2038">
              <w:rPr>
                <w:rFonts w:eastAsia="MS Gothic"/>
                <w:b/>
                <w:sz w:val="20"/>
                <w:szCs w:val="20"/>
              </w:rPr>
              <w:t>）</w:t>
            </w:r>
          </w:p>
        </w:tc>
        <w:tc>
          <w:tcPr>
            <w:tcW w:w="3373" w:type="dxa"/>
          </w:tcPr>
          <w:p w14:paraId="52CD9310"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Қанағаттанарлықсыз</w:t>
            </w:r>
            <w:proofErr w:type="spellEnd"/>
          </w:p>
          <w:p w14:paraId="338FA1B5" w14:textId="77777777" w:rsidR="00E03C75" w:rsidRPr="001B2038" w:rsidRDefault="00E03C75" w:rsidP="00F92D42">
            <w:pPr>
              <w:tabs>
                <w:tab w:val="left" w:pos="6816"/>
              </w:tabs>
              <w:rPr>
                <w:b/>
                <w:sz w:val="20"/>
                <w:szCs w:val="20"/>
              </w:rPr>
            </w:pPr>
            <w:r w:rsidRPr="001B2038">
              <w:rPr>
                <w:rFonts w:eastAsia="MS Gothic"/>
                <w:b/>
                <w:sz w:val="20"/>
                <w:szCs w:val="20"/>
              </w:rPr>
              <w:t>（</w:t>
            </w:r>
            <w:r w:rsidRPr="001B2038">
              <w:rPr>
                <w:b/>
                <w:sz w:val="20"/>
                <w:szCs w:val="20"/>
                <w:lang w:val="en-US"/>
              </w:rPr>
              <w:t>Poor</w:t>
            </w:r>
            <w:r w:rsidRPr="001B2038">
              <w:rPr>
                <w:rFonts w:eastAsia="MS Gothic"/>
                <w:b/>
                <w:sz w:val="20"/>
                <w:szCs w:val="20"/>
              </w:rPr>
              <w:t>）</w:t>
            </w:r>
          </w:p>
        </w:tc>
      </w:tr>
      <w:tr w:rsidR="00E03C75" w:rsidRPr="001B2038" w14:paraId="219BCD2F" w14:textId="77777777" w:rsidTr="00E03C75">
        <w:trPr>
          <w:trHeight w:val="1114"/>
        </w:trPr>
        <w:tc>
          <w:tcPr>
            <w:tcW w:w="2775" w:type="dxa"/>
          </w:tcPr>
          <w:p w14:paraId="0B196437" w14:textId="77777777" w:rsidR="00E03C75" w:rsidRPr="001B2038" w:rsidRDefault="00E03C75" w:rsidP="00F92D42">
            <w:pPr>
              <w:tabs>
                <w:tab w:val="left" w:pos="6816"/>
              </w:tabs>
              <w:rPr>
                <w:b/>
                <w:sz w:val="20"/>
                <w:szCs w:val="20"/>
              </w:rPr>
            </w:pPr>
            <w:r w:rsidRPr="001B2038">
              <w:rPr>
                <w:b/>
                <w:sz w:val="20"/>
                <w:szCs w:val="20"/>
              </w:rPr>
              <w:t xml:space="preserve">Грамматика </w:t>
            </w:r>
            <w:proofErr w:type="spellStart"/>
            <w:r w:rsidRPr="001B2038">
              <w:rPr>
                <w:b/>
                <w:sz w:val="20"/>
                <w:szCs w:val="20"/>
              </w:rPr>
              <w:t>ережелерін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826477A"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ережелердің</w:t>
            </w:r>
            <w:proofErr w:type="spellEnd"/>
            <w:r w:rsidRPr="001B2038">
              <w:rPr>
                <w:sz w:val="20"/>
                <w:szCs w:val="20"/>
              </w:rPr>
              <w:t xml:space="preserve"> </w:t>
            </w:r>
            <w:proofErr w:type="spellStart"/>
            <w:r w:rsidRPr="001B2038">
              <w:rPr>
                <w:sz w:val="20"/>
                <w:szCs w:val="20"/>
              </w:rPr>
              <w:t>бұзылмауы</w:t>
            </w:r>
            <w:proofErr w:type="spellEnd"/>
            <w:r w:rsidRPr="001B2038">
              <w:rPr>
                <w:sz w:val="20"/>
                <w:szCs w:val="20"/>
              </w:rPr>
              <w:t>.</w:t>
            </w:r>
          </w:p>
        </w:tc>
        <w:tc>
          <w:tcPr>
            <w:tcW w:w="2912" w:type="dxa"/>
          </w:tcPr>
          <w:p w14:paraId="1F9107B0" w14:textId="77777777" w:rsidR="00E03C75" w:rsidRPr="001B2038" w:rsidRDefault="00E03C75" w:rsidP="00F92D42">
            <w:pPr>
              <w:tabs>
                <w:tab w:val="left" w:pos="6816"/>
              </w:tabs>
              <w:rPr>
                <w:sz w:val="20"/>
                <w:szCs w:val="20"/>
              </w:rPr>
            </w:pP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r w:rsidRPr="001B2038">
              <w:rPr>
                <w:rFonts w:eastAsia="MS Gothic"/>
                <w:sz w:val="20"/>
                <w:szCs w:val="20"/>
              </w:rPr>
              <w:t>（</w:t>
            </w:r>
            <w:r w:rsidRPr="001B2038">
              <w:rPr>
                <w:sz w:val="20"/>
                <w:szCs w:val="20"/>
              </w:rPr>
              <w:t>5-</w:t>
            </w:r>
            <w:proofErr w:type="gramStart"/>
            <w:r w:rsidRPr="001B2038">
              <w:rPr>
                <w:sz w:val="20"/>
                <w:szCs w:val="20"/>
              </w:rPr>
              <w:t xml:space="preserve">тен  </w:t>
            </w:r>
            <w:proofErr w:type="spellStart"/>
            <w:r w:rsidRPr="001B2038">
              <w:rPr>
                <w:sz w:val="20"/>
                <w:szCs w:val="20"/>
              </w:rPr>
              <w:t>аспайды</w:t>
            </w:r>
            <w:proofErr w:type="spellEnd"/>
            <w:proofErr w:type="gramEnd"/>
            <w:r w:rsidRPr="001B2038">
              <w:rPr>
                <w:sz w:val="20"/>
                <w:szCs w:val="20"/>
              </w:rPr>
              <w:t>.</w:t>
            </w:r>
            <w:r w:rsidRPr="001B2038">
              <w:rPr>
                <w:rFonts w:eastAsia="MS Gothic"/>
                <w:sz w:val="20"/>
                <w:szCs w:val="20"/>
              </w:rPr>
              <w:t>）</w:t>
            </w:r>
          </w:p>
        </w:tc>
        <w:tc>
          <w:tcPr>
            <w:tcW w:w="2912" w:type="dxa"/>
          </w:tcPr>
          <w:p w14:paraId="19E0A1CA" w14:textId="77777777" w:rsidR="00E03C75" w:rsidRPr="001B2038" w:rsidRDefault="00E03C75" w:rsidP="00F92D42">
            <w:pPr>
              <w:tabs>
                <w:tab w:val="left" w:pos="6816"/>
              </w:tabs>
              <w:rPr>
                <w:sz w:val="20"/>
                <w:szCs w:val="20"/>
              </w:rPr>
            </w:pP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жіберіледі</w:t>
            </w:r>
            <w:proofErr w:type="spellEnd"/>
            <w:r w:rsidRPr="001B2038">
              <w:rPr>
                <w:sz w:val="20"/>
                <w:szCs w:val="20"/>
              </w:rPr>
              <w:t xml:space="preserve">,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c>
          <w:tcPr>
            <w:tcW w:w="3373" w:type="dxa"/>
          </w:tcPr>
          <w:p w14:paraId="59AB745C"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қиындататын</w:t>
            </w:r>
            <w:proofErr w:type="spellEnd"/>
            <w:r w:rsidRPr="001B2038">
              <w:rPr>
                <w:sz w:val="20"/>
                <w:szCs w:val="20"/>
              </w:rPr>
              <w:t xml:space="preserve"> </w:t>
            </w:r>
            <w:proofErr w:type="spellStart"/>
            <w:r w:rsidRPr="001B2038">
              <w:rPr>
                <w:sz w:val="20"/>
                <w:szCs w:val="20"/>
              </w:rPr>
              <w:t>күрделі</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p>
        </w:tc>
      </w:tr>
      <w:tr w:rsidR="00E03C75" w:rsidRPr="001B2038" w14:paraId="6B2639FD" w14:textId="77777777" w:rsidTr="00F92D42">
        <w:tc>
          <w:tcPr>
            <w:tcW w:w="2775" w:type="dxa"/>
          </w:tcPr>
          <w:p w14:paraId="711B3CCB" w14:textId="77777777" w:rsidR="00E03C75" w:rsidRPr="001B2038" w:rsidRDefault="00E03C75" w:rsidP="00F92D42">
            <w:pPr>
              <w:tabs>
                <w:tab w:val="left" w:pos="6816"/>
              </w:tabs>
              <w:rPr>
                <w:b/>
                <w:sz w:val="20"/>
                <w:szCs w:val="20"/>
              </w:rPr>
            </w:pPr>
            <w:proofErr w:type="spellStart"/>
            <w:r w:rsidRPr="001B2038">
              <w:rPr>
                <w:b/>
                <w:sz w:val="20"/>
                <w:szCs w:val="20"/>
              </w:rPr>
              <w:lastRenderedPageBreak/>
              <w:t>Логикалық</w:t>
            </w:r>
            <w:proofErr w:type="spellEnd"/>
            <w:r w:rsidRPr="001B2038">
              <w:rPr>
                <w:b/>
                <w:sz w:val="20"/>
                <w:szCs w:val="20"/>
              </w:rPr>
              <w:t xml:space="preserve"> </w:t>
            </w:r>
            <w:proofErr w:type="spellStart"/>
            <w:r w:rsidRPr="001B2038">
              <w:rPr>
                <w:b/>
                <w:sz w:val="20"/>
                <w:szCs w:val="20"/>
              </w:rPr>
              <w:t>құралдар</w:t>
            </w:r>
            <w:proofErr w:type="spellEnd"/>
          </w:p>
        </w:tc>
        <w:tc>
          <w:tcPr>
            <w:tcW w:w="2912" w:type="dxa"/>
          </w:tcPr>
          <w:p w14:paraId="3CF824D8"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келеді,сөздік</w:t>
            </w:r>
            <w:proofErr w:type="spellEnd"/>
            <w:proofErr w:type="gram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16AA37EE"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келеді,бірақ</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пайдаланылған</w:t>
            </w:r>
            <w:proofErr w:type="spellEnd"/>
            <w:r w:rsidRPr="001B2038">
              <w:rPr>
                <w:sz w:val="20"/>
                <w:szCs w:val="20"/>
              </w:rPr>
              <w:t>.</w:t>
            </w:r>
          </w:p>
        </w:tc>
        <w:tc>
          <w:tcPr>
            <w:tcW w:w="2912" w:type="dxa"/>
          </w:tcPr>
          <w:p w14:paraId="1B30678D"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қиындату</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c>
          <w:tcPr>
            <w:tcW w:w="3373" w:type="dxa"/>
          </w:tcPr>
          <w:p w14:paraId="2B0147A4" w14:textId="77777777" w:rsidR="00E03C75" w:rsidRPr="001B2038" w:rsidRDefault="00E03C75" w:rsidP="00F92D42">
            <w:pPr>
              <w:tabs>
                <w:tab w:val="left" w:pos="6816"/>
              </w:tabs>
              <w:rPr>
                <w:sz w:val="20"/>
                <w:szCs w:val="20"/>
              </w:rPr>
            </w:pP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қорының</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сөйлеушінің</w:t>
            </w:r>
            <w:proofErr w:type="spellEnd"/>
            <w:r w:rsidRPr="001B2038">
              <w:rPr>
                <w:sz w:val="20"/>
                <w:szCs w:val="20"/>
              </w:rPr>
              <w:t xml:space="preserve"> не </w:t>
            </w:r>
            <w:proofErr w:type="spellStart"/>
            <w:r w:rsidRPr="001B2038">
              <w:rPr>
                <w:sz w:val="20"/>
                <w:szCs w:val="20"/>
              </w:rPr>
              <w:t>айтып</w:t>
            </w:r>
            <w:proofErr w:type="spellEnd"/>
            <w:r w:rsidRPr="001B2038">
              <w:rPr>
                <w:sz w:val="20"/>
                <w:szCs w:val="20"/>
              </w:rPr>
              <w:t xml:space="preserve"> </w:t>
            </w:r>
            <w:proofErr w:type="spellStart"/>
            <w:r w:rsidRPr="001B2038">
              <w:rPr>
                <w:sz w:val="20"/>
                <w:szCs w:val="20"/>
              </w:rPr>
              <w:t>тұрғанын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38AB457A" w14:textId="77777777" w:rsidTr="00E03C75">
        <w:trPr>
          <w:trHeight w:val="2506"/>
        </w:trPr>
        <w:tc>
          <w:tcPr>
            <w:tcW w:w="2775" w:type="dxa"/>
          </w:tcPr>
          <w:p w14:paraId="348B8FD4" w14:textId="77777777" w:rsidR="00E03C75" w:rsidRPr="001B2038" w:rsidRDefault="00E03C75" w:rsidP="00F92D42">
            <w:pPr>
              <w:tabs>
                <w:tab w:val="left" w:pos="6816"/>
              </w:tabs>
              <w:rPr>
                <w:b/>
                <w:sz w:val="20"/>
                <w:szCs w:val="20"/>
              </w:rPr>
            </w:pPr>
            <w:proofErr w:type="spellStart"/>
            <w:r w:rsidRPr="001B2038">
              <w:rPr>
                <w:b/>
                <w:sz w:val="20"/>
                <w:szCs w:val="20"/>
              </w:rPr>
              <w:t>Баяндаманың</w:t>
            </w:r>
            <w:proofErr w:type="spellEnd"/>
            <w:r w:rsidRPr="001B2038">
              <w:rPr>
                <w:b/>
                <w:sz w:val="20"/>
                <w:szCs w:val="20"/>
              </w:rPr>
              <w:t xml:space="preserve"> </w:t>
            </w:r>
            <w:proofErr w:type="spellStart"/>
            <w:r w:rsidRPr="001B2038">
              <w:rPr>
                <w:b/>
                <w:sz w:val="20"/>
                <w:szCs w:val="20"/>
              </w:rPr>
              <w:t>логикалық</w:t>
            </w:r>
            <w:proofErr w:type="spellEnd"/>
            <w:r w:rsidRPr="001B2038">
              <w:rPr>
                <w:b/>
                <w:sz w:val="20"/>
                <w:szCs w:val="20"/>
              </w:rPr>
              <w:t xml:space="preserve"> </w:t>
            </w:r>
            <w:proofErr w:type="spellStart"/>
            <w:r w:rsidRPr="001B2038">
              <w:rPr>
                <w:b/>
                <w:sz w:val="20"/>
                <w:szCs w:val="20"/>
              </w:rPr>
              <w:t>реттілігі</w:t>
            </w:r>
            <w:proofErr w:type="spellEnd"/>
            <w:r w:rsidRPr="001B2038">
              <w:rPr>
                <w:b/>
                <w:sz w:val="20"/>
                <w:szCs w:val="20"/>
              </w:rPr>
              <w:t xml:space="preserve"> мен </w:t>
            </w:r>
            <w:proofErr w:type="spellStart"/>
            <w:r w:rsidRPr="001B2038">
              <w:rPr>
                <w:b/>
                <w:sz w:val="20"/>
                <w:szCs w:val="20"/>
              </w:rPr>
              <w:t>бірізділігін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91987AA"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реттілікпен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одағайлар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қолданылған</w:t>
            </w:r>
            <w:proofErr w:type="spellEnd"/>
            <w:r w:rsidRPr="001B2038">
              <w:rPr>
                <w:sz w:val="20"/>
                <w:szCs w:val="20"/>
              </w:rPr>
              <w:t>.</w:t>
            </w:r>
          </w:p>
          <w:p w14:paraId="137661D2" w14:textId="77777777" w:rsidR="00E03C75" w:rsidRPr="001B2038" w:rsidRDefault="00E03C75" w:rsidP="00F92D42">
            <w:pPr>
              <w:tabs>
                <w:tab w:val="left" w:pos="6816"/>
              </w:tabs>
              <w:rPr>
                <w:sz w:val="20"/>
                <w:szCs w:val="20"/>
              </w:rPr>
            </w:pP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көрсетеді</w:t>
            </w:r>
            <w:proofErr w:type="spellEnd"/>
            <w:r w:rsidRPr="001B2038">
              <w:rPr>
                <w:sz w:val="20"/>
                <w:szCs w:val="20"/>
              </w:rPr>
              <w:t>.</w:t>
            </w:r>
          </w:p>
        </w:tc>
        <w:tc>
          <w:tcPr>
            <w:tcW w:w="2912" w:type="dxa"/>
          </w:tcPr>
          <w:p w14:paraId="3F937FB1"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дәйектілікпен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нақты</w:t>
            </w:r>
            <w:proofErr w:type="spellEnd"/>
            <w:r w:rsidRPr="001B2038">
              <w:rPr>
                <w:sz w:val="20"/>
                <w:szCs w:val="20"/>
              </w:rPr>
              <w:t xml:space="preserve"> </w:t>
            </w:r>
            <w:proofErr w:type="spellStart"/>
            <w:r w:rsidRPr="001B2038">
              <w:rPr>
                <w:sz w:val="20"/>
                <w:szCs w:val="20"/>
              </w:rPr>
              <w:t>анықтайды</w:t>
            </w:r>
            <w:proofErr w:type="spellEnd"/>
            <w:r w:rsidRPr="001B2038">
              <w:rPr>
                <w:sz w:val="20"/>
                <w:szCs w:val="20"/>
              </w:rPr>
              <w:t xml:space="preserve">. </w:t>
            </w:r>
            <w:proofErr w:type="spellStart"/>
            <w:r w:rsidRPr="001B2038">
              <w:rPr>
                <w:sz w:val="20"/>
                <w:szCs w:val="20"/>
              </w:rPr>
              <w:t>Дегенмен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мен </w:t>
            </w:r>
            <w:proofErr w:type="spellStart"/>
            <w:r w:rsidRPr="001B2038">
              <w:rPr>
                <w:sz w:val="20"/>
                <w:szCs w:val="20"/>
              </w:rPr>
              <w:t>жалғаулықтар</w:t>
            </w:r>
            <w:proofErr w:type="spellEnd"/>
            <w:r w:rsidRPr="001B2038">
              <w:rPr>
                <w:sz w:val="20"/>
                <w:szCs w:val="20"/>
              </w:rPr>
              <w:t xml:space="preserve"> </w:t>
            </w:r>
            <w:proofErr w:type="spellStart"/>
            <w:r w:rsidRPr="001B2038">
              <w:rPr>
                <w:sz w:val="20"/>
                <w:szCs w:val="20"/>
              </w:rPr>
              <w:t>сөйлеудің</w:t>
            </w:r>
            <w:proofErr w:type="spellEnd"/>
            <w:r w:rsidRPr="001B2038">
              <w:rPr>
                <w:sz w:val="20"/>
                <w:szCs w:val="20"/>
              </w:rPr>
              <w:t xml:space="preserve"> </w:t>
            </w:r>
            <w:proofErr w:type="spellStart"/>
            <w:r w:rsidRPr="001B2038">
              <w:rPr>
                <w:sz w:val="20"/>
                <w:szCs w:val="20"/>
              </w:rPr>
              <w:t>бір</w:t>
            </w:r>
            <w:proofErr w:type="spellEnd"/>
            <w:r w:rsidRPr="001B2038">
              <w:rPr>
                <w:sz w:val="20"/>
                <w:szCs w:val="20"/>
              </w:rPr>
              <w:t xml:space="preserve"> </w:t>
            </w:r>
            <w:proofErr w:type="spellStart"/>
            <w:r w:rsidRPr="001B2038">
              <w:rPr>
                <w:sz w:val="20"/>
                <w:szCs w:val="20"/>
              </w:rPr>
              <w:t>бөлігін</w:t>
            </w:r>
            <w:proofErr w:type="spellEnd"/>
            <w:r w:rsidRPr="001B2038">
              <w:rPr>
                <w:sz w:val="20"/>
                <w:szCs w:val="20"/>
              </w:rPr>
              <w:t xml:space="preserve"> </w:t>
            </w:r>
            <w:proofErr w:type="spellStart"/>
            <w:r w:rsidRPr="001B2038">
              <w:rPr>
                <w:sz w:val="20"/>
                <w:szCs w:val="20"/>
              </w:rPr>
              <w:t>екіншісінен</w:t>
            </w:r>
            <w:proofErr w:type="spellEnd"/>
            <w:r w:rsidRPr="001B2038">
              <w:rPr>
                <w:sz w:val="20"/>
                <w:szCs w:val="20"/>
              </w:rPr>
              <w:t xml:space="preserve"> </w:t>
            </w:r>
            <w:proofErr w:type="spellStart"/>
            <w:r w:rsidRPr="001B2038">
              <w:rPr>
                <w:sz w:val="20"/>
                <w:szCs w:val="20"/>
              </w:rPr>
              <w:t>ажырату</w:t>
            </w:r>
            <w:proofErr w:type="spellEnd"/>
            <w:r w:rsidRPr="001B2038">
              <w:rPr>
                <w:sz w:val="20"/>
                <w:szCs w:val="20"/>
              </w:rPr>
              <w:t xml:space="preserve"> </w:t>
            </w:r>
            <w:proofErr w:type="spellStart"/>
            <w:r w:rsidRPr="001B2038">
              <w:rPr>
                <w:sz w:val="20"/>
                <w:szCs w:val="20"/>
              </w:rPr>
              <w:t>үшін</w:t>
            </w:r>
            <w:proofErr w:type="spellEnd"/>
            <w:r w:rsidRPr="001B2038">
              <w:rPr>
                <w:sz w:val="20"/>
                <w:szCs w:val="20"/>
              </w:rPr>
              <w:t xml:space="preserve"> </w:t>
            </w:r>
            <w:proofErr w:type="spellStart"/>
            <w:r w:rsidRPr="001B2038">
              <w:rPr>
                <w:sz w:val="20"/>
                <w:szCs w:val="20"/>
              </w:rPr>
              <w:t>әрдайым</w:t>
            </w:r>
            <w:proofErr w:type="spellEnd"/>
            <w:r w:rsidRPr="001B2038">
              <w:rPr>
                <w:sz w:val="20"/>
                <w:szCs w:val="20"/>
              </w:rPr>
              <w:t xml:space="preserve"> </w:t>
            </w:r>
            <w:proofErr w:type="spellStart"/>
            <w:r w:rsidRPr="001B2038">
              <w:rPr>
                <w:sz w:val="20"/>
                <w:szCs w:val="20"/>
              </w:rPr>
              <w:t>қолданыла</w:t>
            </w:r>
            <w:proofErr w:type="spellEnd"/>
            <w:r w:rsidRPr="001B2038">
              <w:rPr>
                <w:sz w:val="20"/>
                <w:szCs w:val="20"/>
              </w:rPr>
              <w:t xml:space="preserve"> </w:t>
            </w:r>
            <w:proofErr w:type="spellStart"/>
            <w:r w:rsidRPr="001B2038">
              <w:rPr>
                <w:sz w:val="20"/>
                <w:szCs w:val="20"/>
              </w:rPr>
              <w:t>бермейді</w:t>
            </w:r>
            <w:proofErr w:type="spellEnd"/>
            <w:r w:rsidRPr="001B2038">
              <w:rPr>
                <w:sz w:val="20"/>
                <w:szCs w:val="20"/>
              </w:rPr>
              <w:t>.</w:t>
            </w:r>
          </w:p>
        </w:tc>
        <w:tc>
          <w:tcPr>
            <w:tcW w:w="2912" w:type="dxa"/>
          </w:tcPr>
          <w:p w14:paraId="1896914E" w14:textId="77777777" w:rsidR="00E03C75" w:rsidRPr="001B2038" w:rsidRDefault="00E03C75" w:rsidP="00F92D42">
            <w:pPr>
              <w:tabs>
                <w:tab w:val="left" w:pos="6816"/>
              </w:tabs>
              <w:rPr>
                <w:sz w:val="20"/>
                <w:szCs w:val="20"/>
              </w:rPr>
            </w:pPr>
            <w:proofErr w:type="spellStart"/>
            <w:r w:rsidRPr="001B2038">
              <w:rPr>
                <w:sz w:val="20"/>
                <w:szCs w:val="20"/>
              </w:rPr>
              <w:t>Материалды</w:t>
            </w:r>
            <w:proofErr w:type="spellEnd"/>
            <w:r w:rsidRPr="001B2038">
              <w:rPr>
                <w:sz w:val="20"/>
                <w:szCs w:val="20"/>
              </w:rPr>
              <w:t xml:space="preserve"> </w:t>
            </w:r>
            <w:proofErr w:type="spellStart"/>
            <w:r w:rsidRPr="001B2038">
              <w:rPr>
                <w:sz w:val="20"/>
                <w:szCs w:val="20"/>
              </w:rPr>
              <w:t>беруде</w:t>
            </w:r>
            <w:proofErr w:type="spellEnd"/>
            <w:r w:rsidRPr="001B2038">
              <w:rPr>
                <w:sz w:val="20"/>
                <w:szCs w:val="20"/>
              </w:rPr>
              <w:t xml:space="preserve"> </w:t>
            </w:r>
            <w:proofErr w:type="spellStart"/>
            <w:r w:rsidRPr="001B2038">
              <w:rPr>
                <w:sz w:val="20"/>
                <w:szCs w:val="20"/>
              </w:rPr>
              <w:t>реттілік</w:t>
            </w:r>
            <w:proofErr w:type="spellEnd"/>
            <w:r w:rsidRPr="001B2038">
              <w:rPr>
                <w:sz w:val="20"/>
                <w:szCs w:val="20"/>
              </w:rPr>
              <w:t xml:space="preserve">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жалғаулар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қолданылмаған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де, </w:t>
            </w:r>
            <w:proofErr w:type="spellStart"/>
            <w:r w:rsidRPr="001B2038">
              <w:rPr>
                <w:sz w:val="20"/>
                <w:szCs w:val="20"/>
              </w:rPr>
              <w:t>қорытынды</w:t>
            </w:r>
            <w:proofErr w:type="spellEnd"/>
            <w:r w:rsidRPr="001B2038">
              <w:rPr>
                <w:sz w:val="20"/>
                <w:szCs w:val="20"/>
              </w:rPr>
              <w:t xml:space="preserve"> да </w:t>
            </w:r>
            <w:proofErr w:type="spellStart"/>
            <w:r w:rsidRPr="001B2038">
              <w:rPr>
                <w:sz w:val="20"/>
                <w:szCs w:val="20"/>
              </w:rPr>
              <w:t>жоқ</w:t>
            </w:r>
            <w:proofErr w:type="spellEnd"/>
            <w:r w:rsidRPr="001B2038">
              <w:rPr>
                <w:sz w:val="20"/>
                <w:szCs w:val="20"/>
              </w:rPr>
              <w:t>.</w:t>
            </w:r>
          </w:p>
        </w:tc>
        <w:tc>
          <w:tcPr>
            <w:tcW w:w="3373" w:type="dxa"/>
          </w:tcPr>
          <w:p w14:paraId="6351154E"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ретсіз</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келмейтін</w:t>
            </w:r>
            <w:proofErr w:type="spellEnd"/>
            <w:r w:rsidRPr="001B2038">
              <w:rPr>
                <w:sz w:val="20"/>
                <w:szCs w:val="20"/>
              </w:rPr>
              <w:t xml:space="preserve"> </w:t>
            </w:r>
            <w:proofErr w:type="spellStart"/>
            <w:r w:rsidRPr="001B2038">
              <w:rPr>
                <w:sz w:val="20"/>
                <w:szCs w:val="20"/>
              </w:rPr>
              <w:t>түрде</w:t>
            </w:r>
            <w:proofErr w:type="spellEnd"/>
            <w:r w:rsidRPr="001B2038">
              <w:rPr>
                <w:sz w:val="20"/>
                <w:szCs w:val="20"/>
              </w:rPr>
              <w:t xml:space="preserve"> </w:t>
            </w:r>
            <w:proofErr w:type="spellStart"/>
            <w:proofErr w:type="gramStart"/>
            <w:r w:rsidRPr="001B2038">
              <w:rPr>
                <w:sz w:val="20"/>
                <w:szCs w:val="20"/>
              </w:rPr>
              <w:t>берілген.Сөз</w:t>
            </w:r>
            <w:proofErr w:type="spellEnd"/>
            <w:proofErr w:type="gramEnd"/>
            <w:r w:rsidRPr="001B2038">
              <w:rPr>
                <w:sz w:val="20"/>
                <w:szCs w:val="20"/>
              </w:rPr>
              <w:t xml:space="preserve"> </w:t>
            </w:r>
            <w:proofErr w:type="spellStart"/>
            <w:r w:rsidRPr="001B2038">
              <w:rPr>
                <w:sz w:val="20"/>
                <w:szCs w:val="20"/>
              </w:rPr>
              <w:t>оралымдары</w:t>
            </w:r>
            <w:proofErr w:type="spellEnd"/>
            <w:r w:rsidRPr="001B2038">
              <w:rPr>
                <w:sz w:val="20"/>
                <w:szCs w:val="20"/>
              </w:rPr>
              <w:t xml:space="preserve"> (</w:t>
            </w:r>
            <w:proofErr w:type="spellStart"/>
            <w:r w:rsidRPr="001B2038">
              <w:rPr>
                <w:sz w:val="20"/>
                <w:szCs w:val="20"/>
              </w:rPr>
              <w:t>қыстырма</w:t>
            </w:r>
            <w:proofErr w:type="spellEnd"/>
            <w:r w:rsidRPr="001B2038">
              <w:rPr>
                <w:sz w:val="20"/>
                <w:szCs w:val="20"/>
              </w:rPr>
              <w:t xml:space="preserve"> </w:t>
            </w:r>
            <w:proofErr w:type="spellStart"/>
            <w:r w:rsidRPr="001B2038">
              <w:rPr>
                <w:sz w:val="20"/>
                <w:szCs w:val="20"/>
              </w:rPr>
              <w:t>сөз</w:t>
            </w:r>
            <w:proofErr w:type="spellEnd"/>
            <w:r w:rsidRPr="001B2038">
              <w:rPr>
                <w:sz w:val="20"/>
                <w:szCs w:val="20"/>
              </w:rPr>
              <w:t xml:space="preserve">, </w:t>
            </w:r>
            <w:proofErr w:type="spellStart"/>
            <w:r w:rsidRPr="001B2038">
              <w:rPr>
                <w:sz w:val="20"/>
                <w:szCs w:val="20"/>
              </w:rPr>
              <w:t>шылау</w:t>
            </w:r>
            <w:proofErr w:type="spellEnd"/>
            <w:r w:rsidRPr="001B2038">
              <w:rPr>
                <w:sz w:val="20"/>
                <w:szCs w:val="20"/>
              </w:rPr>
              <w:t xml:space="preserve">)мен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мүлдем</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proofErr w:type="gramStart"/>
            <w:r w:rsidRPr="001B2038">
              <w:rPr>
                <w:sz w:val="20"/>
                <w:szCs w:val="20"/>
              </w:rPr>
              <w:t>Кіріспенің,қорытындының</w:t>
            </w:r>
            <w:proofErr w:type="spellEnd"/>
            <w:proofErr w:type="gram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тұйіннің</w:t>
            </w:r>
            <w:proofErr w:type="spellEnd"/>
            <w:r w:rsidRPr="001B2038">
              <w:rPr>
                <w:sz w:val="20"/>
                <w:szCs w:val="20"/>
              </w:rPr>
              <w:t xml:space="preserve"> </w:t>
            </w:r>
            <w:proofErr w:type="spellStart"/>
            <w:r w:rsidRPr="001B2038">
              <w:rPr>
                <w:sz w:val="20"/>
                <w:szCs w:val="20"/>
              </w:rPr>
              <w:t>қай</w:t>
            </w:r>
            <w:proofErr w:type="spellEnd"/>
            <w:r w:rsidRPr="001B2038">
              <w:rPr>
                <w:sz w:val="20"/>
                <w:szCs w:val="20"/>
              </w:rPr>
              <w:t xml:space="preserve"> </w:t>
            </w:r>
            <w:proofErr w:type="spellStart"/>
            <w:r w:rsidRPr="001B2038">
              <w:rPr>
                <w:sz w:val="20"/>
                <w:szCs w:val="20"/>
              </w:rPr>
              <w:t>жерде</w:t>
            </w:r>
            <w:proofErr w:type="spellEnd"/>
            <w:r w:rsidRPr="001B2038">
              <w:rPr>
                <w:sz w:val="20"/>
                <w:szCs w:val="20"/>
              </w:rPr>
              <w:t xml:space="preserve"> </w:t>
            </w:r>
            <w:proofErr w:type="spellStart"/>
            <w:r w:rsidRPr="001B2038">
              <w:rPr>
                <w:sz w:val="20"/>
                <w:szCs w:val="20"/>
              </w:rPr>
              <w:t>екенін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қиын</w:t>
            </w:r>
            <w:proofErr w:type="spellEnd"/>
            <w:r w:rsidRPr="001B2038">
              <w:rPr>
                <w:sz w:val="20"/>
                <w:szCs w:val="20"/>
              </w:rPr>
              <w:t>.</w:t>
            </w:r>
          </w:p>
        </w:tc>
      </w:tr>
      <w:tr w:rsidR="00E03C75" w:rsidRPr="001B2038" w14:paraId="41B9AFBF" w14:textId="77777777" w:rsidTr="00F92D42">
        <w:tc>
          <w:tcPr>
            <w:tcW w:w="2775" w:type="dxa"/>
          </w:tcPr>
          <w:p w14:paraId="1D9521A1" w14:textId="77777777" w:rsidR="00E03C75" w:rsidRPr="001B2038" w:rsidRDefault="00E03C75" w:rsidP="00F92D42">
            <w:pPr>
              <w:tabs>
                <w:tab w:val="left" w:pos="6816"/>
              </w:tabs>
              <w:rPr>
                <w:b/>
                <w:sz w:val="20"/>
                <w:szCs w:val="20"/>
              </w:rPr>
            </w:pPr>
            <w:proofErr w:type="spellStart"/>
            <w:r w:rsidRPr="001B2038">
              <w:rPr>
                <w:b/>
                <w:sz w:val="20"/>
                <w:szCs w:val="20"/>
              </w:rPr>
              <w:t>Айтылуы</w:t>
            </w:r>
            <w:proofErr w:type="spellEnd"/>
            <w:r w:rsidRPr="001B2038">
              <w:rPr>
                <w:b/>
                <w:sz w:val="20"/>
                <w:szCs w:val="20"/>
              </w:rPr>
              <w:t xml:space="preserve"> </w:t>
            </w:r>
            <w:proofErr w:type="spellStart"/>
            <w:r w:rsidRPr="001B2038">
              <w:rPr>
                <w:b/>
                <w:sz w:val="20"/>
                <w:szCs w:val="20"/>
              </w:rPr>
              <w:t>және</w:t>
            </w:r>
            <w:proofErr w:type="spellEnd"/>
            <w:r w:rsidRPr="001B2038">
              <w:rPr>
                <w:b/>
                <w:sz w:val="20"/>
                <w:szCs w:val="20"/>
              </w:rPr>
              <w:t xml:space="preserve"> </w:t>
            </w:r>
            <w:proofErr w:type="spellStart"/>
            <w:r w:rsidRPr="001B2038">
              <w:rPr>
                <w:b/>
                <w:sz w:val="20"/>
                <w:szCs w:val="20"/>
              </w:rPr>
              <w:t>еркін</w:t>
            </w:r>
            <w:proofErr w:type="spellEnd"/>
            <w:r w:rsidRPr="001B2038">
              <w:rPr>
                <w:b/>
                <w:sz w:val="20"/>
                <w:szCs w:val="20"/>
              </w:rPr>
              <w:t xml:space="preserve"> </w:t>
            </w:r>
            <w:proofErr w:type="spellStart"/>
            <w:r w:rsidRPr="001B2038">
              <w:rPr>
                <w:b/>
                <w:sz w:val="20"/>
                <w:szCs w:val="20"/>
              </w:rPr>
              <w:t>сөйлеуі</w:t>
            </w:r>
            <w:proofErr w:type="spellEnd"/>
          </w:p>
        </w:tc>
        <w:tc>
          <w:tcPr>
            <w:tcW w:w="2912" w:type="dxa"/>
          </w:tcPr>
          <w:p w14:paraId="7D37DBD3" w14:textId="77777777" w:rsidR="00E03C75" w:rsidRPr="001B2038" w:rsidRDefault="00E03C75" w:rsidP="00F92D42">
            <w:pPr>
              <w:tabs>
                <w:tab w:val="left" w:pos="6816"/>
              </w:tabs>
              <w:rPr>
                <w:sz w:val="20"/>
                <w:szCs w:val="20"/>
              </w:rPr>
            </w:pP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proofErr w:type="gramStart"/>
            <w:r w:rsidRPr="001B2038">
              <w:rPr>
                <w:sz w:val="20"/>
                <w:szCs w:val="20"/>
              </w:rPr>
              <w:t>жоқ,барлық</w:t>
            </w:r>
            <w:proofErr w:type="spellEnd"/>
            <w:proofErr w:type="gram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анық</w:t>
            </w:r>
            <w:proofErr w:type="spellEnd"/>
            <w:r w:rsidRPr="001B2038">
              <w:rPr>
                <w:sz w:val="20"/>
                <w:szCs w:val="20"/>
              </w:rPr>
              <w:t xml:space="preserve"> </w:t>
            </w:r>
            <w:proofErr w:type="spellStart"/>
            <w:r w:rsidRPr="001B2038">
              <w:rPr>
                <w:sz w:val="20"/>
                <w:szCs w:val="20"/>
              </w:rPr>
              <w:t>айтылады</w:t>
            </w:r>
            <w:proofErr w:type="spellEnd"/>
            <w:r w:rsidRPr="001B2038">
              <w:rPr>
                <w:sz w:val="20"/>
                <w:szCs w:val="20"/>
              </w:rPr>
              <w:t xml:space="preserve">.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барысында</w:t>
            </w:r>
            <w:proofErr w:type="spellEnd"/>
            <w:r w:rsidRPr="001B2038">
              <w:rPr>
                <w:sz w:val="20"/>
                <w:szCs w:val="20"/>
              </w:rPr>
              <w:t xml:space="preserve"> </w:t>
            </w:r>
            <w:proofErr w:type="spellStart"/>
            <w:r w:rsidRPr="001B2038">
              <w:rPr>
                <w:sz w:val="20"/>
                <w:szCs w:val="20"/>
              </w:rPr>
              <w:t>үзіліс</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62F932A6" w14:textId="77777777" w:rsidR="00E03C75" w:rsidRPr="001B2038" w:rsidRDefault="00E03C75" w:rsidP="00F92D42">
            <w:pPr>
              <w:tabs>
                <w:tab w:val="left" w:pos="6816"/>
              </w:tabs>
              <w:rPr>
                <w:sz w:val="20"/>
                <w:szCs w:val="20"/>
              </w:rPr>
            </w:pPr>
            <w:proofErr w:type="spellStart"/>
            <w:r w:rsidRPr="001B2038">
              <w:rPr>
                <w:sz w:val="20"/>
                <w:szCs w:val="20"/>
              </w:rPr>
              <w:t>Айтылымда</w:t>
            </w:r>
            <w:proofErr w:type="spellEnd"/>
            <w:r w:rsidRPr="001B2038">
              <w:rPr>
                <w:sz w:val="20"/>
                <w:szCs w:val="20"/>
              </w:rPr>
              <w:t xml:space="preserve"> </w:t>
            </w:r>
            <w:proofErr w:type="spellStart"/>
            <w:r w:rsidRPr="001B2038">
              <w:rPr>
                <w:sz w:val="20"/>
                <w:szCs w:val="20"/>
              </w:rPr>
              <w:t>екі-үш</w:t>
            </w:r>
            <w:proofErr w:type="spellEnd"/>
            <w:r w:rsidRPr="001B2038">
              <w:rPr>
                <w:sz w:val="20"/>
                <w:szCs w:val="20"/>
              </w:rPr>
              <w:t xml:space="preserve"> </w:t>
            </w:r>
            <w:proofErr w:type="spellStart"/>
            <w:r w:rsidRPr="001B2038">
              <w:rPr>
                <w:sz w:val="20"/>
                <w:szCs w:val="20"/>
              </w:rPr>
              <w:t>қате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шағын</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2912" w:type="dxa"/>
          </w:tcPr>
          <w:p w14:paraId="0D18F408"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3373" w:type="dxa"/>
          </w:tcPr>
          <w:p w14:paraId="115695B3"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баяндаманың</w:t>
            </w:r>
            <w:proofErr w:type="spellEnd"/>
            <w:r w:rsidRPr="001B2038">
              <w:rPr>
                <w:sz w:val="20"/>
                <w:szCs w:val="20"/>
              </w:rPr>
              <w:t xml:space="preserve"> </w:t>
            </w:r>
            <w:proofErr w:type="spellStart"/>
            <w:r w:rsidRPr="001B2038">
              <w:rPr>
                <w:sz w:val="20"/>
                <w:szCs w:val="20"/>
              </w:rPr>
              <w:t>сапасына</w:t>
            </w:r>
            <w:proofErr w:type="spellEnd"/>
            <w:r w:rsidRPr="001B2038">
              <w:rPr>
                <w:sz w:val="20"/>
                <w:szCs w:val="20"/>
              </w:rPr>
              <w:t xml:space="preserve"> </w:t>
            </w:r>
            <w:proofErr w:type="spellStart"/>
            <w:r w:rsidRPr="001B2038">
              <w:rPr>
                <w:sz w:val="20"/>
                <w:szCs w:val="20"/>
              </w:rPr>
              <w:t>әсер</w:t>
            </w:r>
            <w:proofErr w:type="spellEnd"/>
            <w:r w:rsidRPr="001B2038">
              <w:rPr>
                <w:sz w:val="20"/>
                <w:szCs w:val="20"/>
              </w:rPr>
              <w:t xml:space="preserve"> </w:t>
            </w:r>
            <w:proofErr w:type="spellStart"/>
            <w:r w:rsidRPr="001B2038">
              <w:rPr>
                <w:sz w:val="20"/>
                <w:szCs w:val="20"/>
              </w:rPr>
              <w:t>ететін</w:t>
            </w:r>
            <w:proofErr w:type="spellEnd"/>
            <w:r w:rsidRPr="001B2038">
              <w:rPr>
                <w:sz w:val="20"/>
                <w:szCs w:val="20"/>
              </w:rPr>
              <w:t xml:space="preserve"> </w:t>
            </w:r>
            <w:proofErr w:type="spellStart"/>
            <w:r w:rsidRPr="001B2038">
              <w:rPr>
                <w:sz w:val="20"/>
                <w:szCs w:val="20"/>
              </w:rPr>
              <w:t>өрескел</w:t>
            </w:r>
            <w:proofErr w:type="spellEnd"/>
            <w:r w:rsidRPr="001B2038">
              <w:rPr>
                <w:sz w:val="20"/>
                <w:szCs w:val="20"/>
              </w:rPr>
              <w:t xml:space="preserve"> </w:t>
            </w: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мен </w:t>
            </w:r>
            <w:proofErr w:type="spellStart"/>
            <w:r w:rsidRPr="001B2038">
              <w:rPr>
                <w:sz w:val="20"/>
                <w:szCs w:val="20"/>
              </w:rPr>
              <w:t>өте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r>
      <w:tr w:rsidR="00E03C75" w:rsidRPr="001B2038" w14:paraId="23FCC4D6" w14:textId="77777777" w:rsidTr="00F92D42">
        <w:tc>
          <w:tcPr>
            <w:tcW w:w="2775" w:type="dxa"/>
          </w:tcPr>
          <w:p w14:paraId="0B980350" w14:textId="77777777" w:rsidR="00E03C75" w:rsidRPr="001B2038" w:rsidRDefault="00E03C75" w:rsidP="00F92D42">
            <w:pPr>
              <w:tabs>
                <w:tab w:val="left" w:pos="6816"/>
              </w:tabs>
              <w:rPr>
                <w:b/>
                <w:sz w:val="20"/>
                <w:szCs w:val="20"/>
              </w:rPr>
            </w:pPr>
            <w:proofErr w:type="spellStart"/>
            <w:r w:rsidRPr="001B2038">
              <w:rPr>
                <w:b/>
                <w:sz w:val="20"/>
                <w:szCs w:val="20"/>
              </w:rPr>
              <w:t>Орындау</w:t>
            </w:r>
            <w:proofErr w:type="spellEnd"/>
            <w:r w:rsidRPr="001B2038">
              <w:rPr>
                <w:b/>
                <w:sz w:val="20"/>
                <w:szCs w:val="20"/>
              </w:rPr>
              <w:t xml:space="preserve"> </w:t>
            </w:r>
            <w:proofErr w:type="spellStart"/>
            <w:r w:rsidRPr="001B2038">
              <w:rPr>
                <w:b/>
                <w:sz w:val="20"/>
                <w:szCs w:val="20"/>
              </w:rPr>
              <w:t>сапасы</w:t>
            </w:r>
            <w:proofErr w:type="spellEnd"/>
          </w:p>
        </w:tc>
        <w:tc>
          <w:tcPr>
            <w:tcW w:w="2912" w:type="dxa"/>
          </w:tcPr>
          <w:p w14:paraId="61C3CE21"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да, </w:t>
            </w:r>
            <w:proofErr w:type="spellStart"/>
            <w:r w:rsidRPr="001B2038">
              <w:rPr>
                <w:sz w:val="20"/>
                <w:szCs w:val="20"/>
              </w:rPr>
              <w:t>жазбаларына</w:t>
            </w:r>
            <w:proofErr w:type="spellEnd"/>
            <w:r w:rsidRPr="001B2038">
              <w:rPr>
                <w:sz w:val="20"/>
                <w:szCs w:val="20"/>
              </w:rPr>
              <w:t xml:space="preserve"> да </w:t>
            </w:r>
            <w:proofErr w:type="spellStart"/>
            <w:r w:rsidRPr="001B2038">
              <w:rPr>
                <w:sz w:val="20"/>
                <w:szCs w:val="20"/>
              </w:rPr>
              <w:t>қарамайды</w:t>
            </w:r>
            <w:proofErr w:type="spellEnd"/>
            <w:r w:rsidRPr="001B2038">
              <w:rPr>
                <w:sz w:val="20"/>
                <w:szCs w:val="20"/>
              </w:rPr>
              <w:t>.</w:t>
            </w:r>
          </w:p>
        </w:tc>
        <w:tc>
          <w:tcPr>
            <w:tcW w:w="2912" w:type="dxa"/>
          </w:tcPr>
          <w:p w14:paraId="2FC7BF6D"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анда-санда</w:t>
            </w:r>
            <w:proofErr w:type="spellEnd"/>
            <w:r w:rsidRPr="001B2038">
              <w:rPr>
                <w:sz w:val="20"/>
                <w:szCs w:val="20"/>
              </w:rPr>
              <w:t xml:space="preserve"> (</w:t>
            </w:r>
            <w:proofErr w:type="spellStart"/>
            <w:r w:rsidRPr="001B2038">
              <w:rPr>
                <w:sz w:val="20"/>
                <w:szCs w:val="20"/>
              </w:rPr>
              <w:t>екі</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үш</w:t>
            </w:r>
            <w:proofErr w:type="spellEnd"/>
            <w:r w:rsidRPr="001B2038">
              <w:rPr>
                <w:sz w:val="20"/>
                <w:szCs w:val="20"/>
              </w:rPr>
              <w:t xml:space="preserve"> </w:t>
            </w:r>
            <w:proofErr w:type="spellStart"/>
            <w:r w:rsidRPr="001B2038">
              <w:rPr>
                <w:sz w:val="20"/>
                <w:szCs w:val="20"/>
              </w:rPr>
              <w:t>рет</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2912" w:type="dxa"/>
          </w:tcPr>
          <w:p w14:paraId="1D07809B"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7-10 </w:t>
            </w:r>
            <w:proofErr w:type="spellStart"/>
            <w:r w:rsidRPr="001B2038">
              <w:rPr>
                <w:sz w:val="20"/>
                <w:szCs w:val="20"/>
              </w:rPr>
              <w:t>реттен</w:t>
            </w:r>
            <w:proofErr w:type="spellEnd"/>
            <w:r w:rsidRPr="001B2038">
              <w:rPr>
                <w:sz w:val="20"/>
                <w:szCs w:val="20"/>
              </w:rPr>
              <w:t xml:space="preserve">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3373" w:type="dxa"/>
          </w:tcPr>
          <w:p w14:paraId="43DD8324"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ұнемі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r>
    </w:tbl>
    <w:p w14:paraId="33180788" w14:textId="77777777" w:rsidR="00E03C75" w:rsidRPr="001B2038" w:rsidRDefault="00E03C75" w:rsidP="00E03C75">
      <w:pPr>
        <w:pStyle w:val="1"/>
        <w:spacing w:before="72"/>
        <w:ind w:left="106"/>
        <w:rPr>
          <w:sz w:val="20"/>
          <w:szCs w:val="20"/>
        </w:rPr>
      </w:pPr>
    </w:p>
    <w:p w14:paraId="576B14C0" w14:textId="77777777" w:rsidR="00E3558A" w:rsidRPr="00E03C75" w:rsidRDefault="00E3558A" w:rsidP="00E3558A">
      <w:pPr>
        <w:spacing w:after="0" w:line="240" w:lineRule="auto"/>
        <w:rPr>
          <w:rFonts w:ascii="Times New Roman" w:eastAsia="Times New Roman" w:hAnsi="Times New Roman" w:cs="Times New Roman"/>
          <w:sz w:val="20"/>
          <w:szCs w:val="20"/>
        </w:rPr>
        <w:sectPr w:rsidR="00E3558A" w:rsidRPr="00E03C75" w:rsidSect="00FE0910">
          <w:pgSz w:w="16838" w:h="11906" w:orient="landscape"/>
          <w:pgMar w:top="1134" w:right="1134" w:bottom="1134" w:left="1134" w:header="709" w:footer="709" w:gutter="0"/>
          <w:cols w:space="708"/>
          <w:docGrid w:linePitch="360"/>
        </w:sectPr>
      </w:pPr>
    </w:p>
    <w:p w14:paraId="5404CA72" w14:textId="77777777" w:rsidR="00E3558A" w:rsidRPr="001B2038" w:rsidRDefault="00E3558A" w:rsidP="00E3558A">
      <w:pPr>
        <w:spacing w:after="0" w:line="240" w:lineRule="auto"/>
        <w:rPr>
          <w:rFonts w:ascii="Times New Roman" w:eastAsia="Times New Roman" w:hAnsi="Times New Roman" w:cs="Times New Roman"/>
          <w:sz w:val="20"/>
          <w:szCs w:val="20"/>
          <w:lang w:val="kk-KZ"/>
        </w:rPr>
      </w:pPr>
    </w:p>
    <w:sectPr w:rsidR="00E3558A" w:rsidRPr="001B2038" w:rsidSect="00E355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2E44"/>
    <w:multiLevelType w:val="hybridMultilevel"/>
    <w:tmpl w:val="A6E65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84088"/>
    <w:multiLevelType w:val="hybridMultilevel"/>
    <w:tmpl w:val="503466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E41"/>
    <w:multiLevelType w:val="hybridMultilevel"/>
    <w:tmpl w:val="826E4A0E"/>
    <w:lvl w:ilvl="0" w:tplc="F30CC27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8A7A9D"/>
    <w:multiLevelType w:val="hybridMultilevel"/>
    <w:tmpl w:val="0C82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3396B"/>
    <w:multiLevelType w:val="hybridMultilevel"/>
    <w:tmpl w:val="27F42A02"/>
    <w:lvl w:ilvl="0" w:tplc="4FB2D872">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3147F"/>
    <w:multiLevelType w:val="hybridMultilevel"/>
    <w:tmpl w:val="BAE091DC"/>
    <w:lvl w:ilvl="0" w:tplc="AA3EA536">
      <w:start w:val="1"/>
      <w:numFmt w:val="decimal"/>
      <w:lvlText w:val="%1."/>
      <w:lvlJc w:val="left"/>
      <w:pPr>
        <w:ind w:left="420" w:hanging="360"/>
      </w:pPr>
      <w:rPr>
        <w:rFonts w:eastAsia="Calibri"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31652139"/>
    <w:multiLevelType w:val="multilevel"/>
    <w:tmpl w:val="7AB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02DAA"/>
    <w:multiLevelType w:val="hybridMultilevel"/>
    <w:tmpl w:val="8E8AA8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6A6019"/>
    <w:multiLevelType w:val="hybridMultilevel"/>
    <w:tmpl w:val="7D5A5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1CE"/>
    <w:multiLevelType w:val="hybridMultilevel"/>
    <w:tmpl w:val="696E22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0118B"/>
    <w:multiLevelType w:val="hybridMultilevel"/>
    <w:tmpl w:val="FB5E08B4"/>
    <w:lvl w:ilvl="0" w:tplc="BBD46E40">
      <w:start w:val="1"/>
      <w:numFmt w:val="decimal"/>
      <w:lvlText w:val="%1."/>
      <w:lvlJc w:val="left"/>
      <w:pPr>
        <w:ind w:left="720" w:hanging="360"/>
      </w:pPr>
      <w:rPr>
        <w:rFonts w:eastAsia="Calibr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57143"/>
    <w:multiLevelType w:val="hybridMultilevel"/>
    <w:tmpl w:val="26C6E478"/>
    <w:lvl w:ilvl="0" w:tplc="B17C926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91352"/>
    <w:multiLevelType w:val="hybridMultilevel"/>
    <w:tmpl w:val="4F5CDC8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12B8"/>
    <w:multiLevelType w:val="hybridMultilevel"/>
    <w:tmpl w:val="65746AF4"/>
    <w:lvl w:ilvl="0" w:tplc="2F205CD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862211"/>
    <w:multiLevelType w:val="hybridMultilevel"/>
    <w:tmpl w:val="046AA0A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B7BE7"/>
    <w:multiLevelType w:val="hybridMultilevel"/>
    <w:tmpl w:val="A6906EB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B5522"/>
    <w:multiLevelType w:val="hybridMultilevel"/>
    <w:tmpl w:val="F32460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22811"/>
    <w:multiLevelType w:val="hybridMultilevel"/>
    <w:tmpl w:val="031212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D3281"/>
    <w:multiLevelType w:val="hybridMultilevel"/>
    <w:tmpl w:val="AF76D4B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33618C"/>
    <w:multiLevelType w:val="hybridMultilevel"/>
    <w:tmpl w:val="B364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565DBA"/>
    <w:multiLevelType w:val="hybridMultilevel"/>
    <w:tmpl w:val="4FB09D2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3144C6"/>
    <w:multiLevelType w:val="multilevel"/>
    <w:tmpl w:val="56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76F84"/>
    <w:multiLevelType w:val="hybridMultilevel"/>
    <w:tmpl w:val="3E00D378"/>
    <w:lvl w:ilvl="0" w:tplc="9DD212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245249"/>
    <w:multiLevelType w:val="hybridMultilevel"/>
    <w:tmpl w:val="B922F3DE"/>
    <w:lvl w:ilvl="0" w:tplc="FD902C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FF74AF"/>
    <w:multiLevelType w:val="hybridMultilevel"/>
    <w:tmpl w:val="9C0A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7"/>
  </w:num>
  <w:num w:numId="4">
    <w:abstractNumId w:val="1"/>
  </w:num>
  <w:num w:numId="5">
    <w:abstractNumId w:val="3"/>
  </w:num>
  <w:num w:numId="6">
    <w:abstractNumId w:val="4"/>
  </w:num>
  <w:num w:numId="7">
    <w:abstractNumId w:val="11"/>
  </w:num>
  <w:num w:numId="8">
    <w:abstractNumId w:val="0"/>
  </w:num>
  <w:num w:numId="9">
    <w:abstractNumId w:val="17"/>
  </w:num>
  <w:num w:numId="10">
    <w:abstractNumId w:val="28"/>
  </w:num>
  <w:num w:numId="11">
    <w:abstractNumId w:val="14"/>
  </w:num>
  <w:num w:numId="12">
    <w:abstractNumId w:val="16"/>
  </w:num>
  <w:num w:numId="13">
    <w:abstractNumId w:val="9"/>
  </w:num>
  <w:num w:numId="14">
    <w:abstractNumId w:val="2"/>
  </w:num>
  <w:num w:numId="15">
    <w:abstractNumId w:val="30"/>
  </w:num>
  <w:num w:numId="16">
    <w:abstractNumId w:val="12"/>
  </w:num>
  <w:num w:numId="17">
    <w:abstractNumId w:val="5"/>
  </w:num>
  <w:num w:numId="18">
    <w:abstractNumId w:val="33"/>
  </w:num>
  <w:num w:numId="19">
    <w:abstractNumId w:val="8"/>
  </w:num>
  <w:num w:numId="20">
    <w:abstractNumId w:val="31"/>
  </w:num>
  <w:num w:numId="21">
    <w:abstractNumId w:val="25"/>
  </w:num>
  <w:num w:numId="22">
    <w:abstractNumId w:val="32"/>
  </w:num>
  <w:num w:numId="23">
    <w:abstractNumId w:val="6"/>
  </w:num>
  <w:num w:numId="24">
    <w:abstractNumId w:val="15"/>
  </w:num>
  <w:num w:numId="25">
    <w:abstractNumId w:val="27"/>
  </w:num>
  <w:num w:numId="26">
    <w:abstractNumId w:val="23"/>
  </w:num>
  <w:num w:numId="27">
    <w:abstractNumId w:val="18"/>
  </w:num>
  <w:num w:numId="28">
    <w:abstractNumId w:val="13"/>
  </w:num>
  <w:num w:numId="29">
    <w:abstractNumId w:val="21"/>
  </w:num>
  <w:num w:numId="30">
    <w:abstractNumId w:val="29"/>
  </w:num>
  <w:num w:numId="31">
    <w:abstractNumId w:val="26"/>
  </w:num>
  <w:num w:numId="32">
    <w:abstractNumId w:val="24"/>
  </w:num>
  <w:num w:numId="33">
    <w:abstractNumId w:val="20"/>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2"/>
    <w:rsid w:val="00041AD3"/>
    <w:rsid w:val="000739DA"/>
    <w:rsid w:val="000902DC"/>
    <w:rsid w:val="00090ADA"/>
    <w:rsid w:val="000D58F6"/>
    <w:rsid w:val="000E5103"/>
    <w:rsid w:val="00125FAA"/>
    <w:rsid w:val="001273BA"/>
    <w:rsid w:val="00141047"/>
    <w:rsid w:val="00157E27"/>
    <w:rsid w:val="001B2038"/>
    <w:rsid w:val="001C38AA"/>
    <w:rsid w:val="001F1998"/>
    <w:rsid w:val="00244E5E"/>
    <w:rsid w:val="0025539A"/>
    <w:rsid w:val="0027405C"/>
    <w:rsid w:val="002B0129"/>
    <w:rsid w:val="002B2B1E"/>
    <w:rsid w:val="002E0E47"/>
    <w:rsid w:val="00353369"/>
    <w:rsid w:val="0037065C"/>
    <w:rsid w:val="0038561D"/>
    <w:rsid w:val="0039061F"/>
    <w:rsid w:val="003B5D6F"/>
    <w:rsid w:val="00405640"/>
    <w:rsid w:val="00414210"/>
    <w:rsid w:val="00416A4A"/>
    <w:rsid w:val="004457B3"/>
    <w:rsid w:val="00456A6E"/>
    <w:rsid w:val="00473CEA"/>
    <w:rsid w:val="004A7529"/>
    <w:rsid w:val="004D168A"/>
    <w:rsid w:val="004E46FD"/>
    <w:rsid w:val="004F4722"/>
    <w:rsid w:val="00505E29"/>
    <w:rsid w:val="0051715A"/>
    <w:rsid w:val="005273D4"/>
    <w:rsid w:val="00531118"/>
    <w:rsid w:val="00537C86"/>
    <w:rsid w:val="005466DA"/>
    <w:rsid w:val="005653BF"/>
    <w:rsid w:val="005947E2"/>
    <w:rsid w:val="00596F41"/>
    <w:rsid w:val="005B52C2"/>
    <w:rsid w:val="005F67EF"/>
    <w:rsid w:val="00601DE5"/>
    <w:rsid w:val="006137F1"/>
    <w:rsid w:val="0061470C"/>
    <w:rsid w:val="00617894"/>
    <w:rsid w:val="006427BB"/>
    <w:rsid w:val="00644EEE"/>
    <w:rsid w:val="00661BAA"/>
    <w:rsid w:val="006B7C3E"/>
    <w:rsid w:val="006D0B8A"/>
    <w:rsid w:val="006D7697"/>
    <w:rsid w:val="006E2FC3"/>
    <w:rsid w:val="007070F8"/>
    <w:rsid w:val="00714881"/>
    <w:rsid w:val="007526C1"/>
    <w:rsid w:val="0077441D"/>
    <w:rsid w:val="0077790B"/>
    <w:rsid w:val="00793395"/>
    <w:rsid w:val="007A5462"/>
    <w:rsid w:val="007E3822"/>
    <w:rsid w:val="008001CC"/>
    <w:rsid w:val="008252EF"/>
    <w:rsid w:val="0082628C"/>
    <w:rsid w:val="008470DA"/>
    <w:rsid w:val="0084771B"/>
    <w:rsid w:val="00852063"/>
    <w:rsid w:val="00865BAE"/>
    <w:rsid w:val="00886735"/>
    <w:rsid w:val="008872CE"/>
    <w:rsid w:val="00891A2C"/>
    <w:rsid w:val="008B1074"/>
    <w:rsid w:val="00924DD6"/>
    <w:rsid w:val="00931468"/>
    <w:rsid w:val="00967892"/>
    <w:rsid w:val="00971E6F"/>
    <w:rsid w:val="00977884"/>
    <w:rsid w:val="00994B62"/>
    <w:rsid w:val="009B2141"/>
    <w:rsid w:val="009D3A95"/>
    <w:rsid w:val="009D46BF"/>
    <w:rsid w:val="009F1453"/>
    <w:rsid w:val="00A31F2F"/>
    <w:rsid w:val="00A36899"/>
    <w:rsid w:val="00A51265"/>
    <w:rsid w:val="00A556C6"/>
    <w:rsid w:val="00A77829"/>
    <w:rsid w:val="00AA6DF7"/>
    <w:rsid w:val="00AC118A"/>
    <w:rsid w:val="00AE66AE"/>
    <w:rsid w:val="00B042F2"/>
    <w:rsid w:val="00B07352"/>
    <w:rsid w:val="00B637B4"/>
    <w:rsid w:val="00BC291C"/>
    <w:rsid w:val="00BD05EF"/>
    <w:rsid w:val="00BE09E9"/>
    <w:rsid w:val="00BE1694"/>
    <w:rsid w:val="00C1519A"/>
    <w:rsid w:val="00C2351B"/>
    <w:rsid w:val="00C32C1A"/>
    <w:rsid w:val="00C73D7D"/>
    <w:rsid w:val="00C92417"/>
    <w:rsid w:val="00C931CA"/>
    <w:rsid w:val="00CD6F58"/>
    <w:rsid w:val="00CE2944"/>
    <w:rsid w:val="00CF0307"/>
    <w:rsid w:val="00CF6FD7"/>
    <w:rsid w:val="00D30C88"/>
    <w:rsid w:val="00D36440"/>
    <w:rsid w:val="00D53B00"/>
    <w:rsid w:val="00DC7A49"/>
    <w:rsid w:val="00DE20B1"/>
    <w:rsid w:val="00E03C75"/>
    <w:rsid w:val="00E142E0"/>
    <w:rsid w:val="00E25750"/>
    <w:rsid w:val="00E3558A"/>
    <w:rsid w:val="00E51150"/>
    <w:rsid w:val="00E53EAA"/>
    <w:rsid w:val="00E64E3C"/>
    <w:rsid w:val="00E8637F"/>
    <w:rsid w:val="00E92274"/>
    <w:rsid w:val="00E94FBB"/>
    <w:rsid w:val="00EA5959"/>
    <w:rsid w:val="00EB3089"/>
    <w:rsid w:val="00EF3057"/>
    <w:rsid w:val="00F22F4C"/>
    <w:rsid w:val="00F4700E"/>
    <w:rsid w:val="00F5605F"/>
    <w:rsid w:val="00F73FCB"/>
    <w:rsid w:val="00F76BF9"/>
    <w:rsid w:val="00FB3D75"/>
    <w:rsid w:val="00FE0910"/>
    <w:rsid w:val="00FF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AAD"/>
  <w15:chartTrackingRefBased/>
  <w15:docId w15:val="{2EE00545-69AA-4A0A-8E9A-30F72A69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58A"/>
    <w:pPr>
      <w:spacing w:after="200" w:line="276" w:lineRule="auto"/>
    </w:pPr>
    <w:rPr>
      <w:kern w:val="0"/>
      <w14:ligatures w14:val="none"/>
    </w:rPr>
  </w:style>
  <w:style w:type="paragraph" w:styleId="1">
    <w:name w:val="heading 1"/>
    <w:basedOn w:val="a"/>
    <w:next w:val="a"/>
    <w:link w:val="10"/>
    <w:rsid w:val="00E3558A"/>
    <w:pPr>
      <w:keepNext/>
      <w:keepLines/>
      <w:spacing w:before="480" w:after="120"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rsid w:val="00E3558A"/>
    <w:pPr>
      <w:keepNext/>
      <w:keepLines/>
      <w:spacing w:before="360" w:after="80"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rsid w:val="00E3558A"/>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rsid w:val="00E3558A"/>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rsid w:val="00E3558A"/>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E3558A"/>
    <w:pPr>
      <w:keepNext/>
      <w:keepLines/>
      <w:spacing w:before="200" w:after="40" w:line="240" w:lineRule="auto"/>
      <w:outlineLvl w:val="5"/>
    </w:pPr>
    <w:rPr>
      <w:rFonts w:ascii="Times New Roman" w:eastAsia="Times New Roman" w:hAnsi="Times New Roman" w:cs="Times New Roman"/>
      <w:b/>
      <w:sz w:val="20"/>
      <w:szCs w:val="20"/>
    </w:rPr>
  </w:style>
  <w:style w:type="paragraph" w:styleId="7">
    <w:name w:val="heading 7"/>
    <w:basedOn w:val="a"/>
    <w:next w:val="a"/>
    <w:link w:val="70"/>
    <w:uiPriority w:val="9"/>
    <w:semiHidden/>
    <w:unhideWhenUsed/>
    <w:qFormat/>
    <w:rsid w:val="00E3558A"/>
    <w:pPr>
      <w:keepNext/>
      <w:keepLines/>
      <w:spacing w:before="200" w:after="0"/>
      <w:outlineLvl w:val="6"/>
    </w:pPr>
    <w:rPr>
      <w:rFonts w:ascii="Calibri" w:eastAsia="Times New Roman" w:hAnsi="Calibri"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58A"/>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E3558A"/>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E3558A"/>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E3558A"/>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E3558A"/>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E3558A"/>
    <w:rPr>
      <w:rFonts w:ascii="Times New Roman" w:eastAsia="Times New Roman" w:hAnsi="Times New Roman" w:cs="Times New Roman"/>
      <w:b/>
      <w:kern w:val="0"/>
      <w:sz w:val="20"/>
      <w:szCs w:val="20"/>
      <w14:ligatures w14:val="none"/>
    </w:rPr>
  </w:style>
  <w:style w:type="character" w:customStyle="1" w:styleId="70">
    <w:name w:val="Заголовок 7 Знак"/>
    <w:basedOn w:val="a0"/>
    <w:link w:val="7"/>
    <w:uiPriority w:val="9"/>
    <w:semiHidden/>
    <w:rsid w:val="00E3558A"/>
    <w:rPr>
      <w:rFonts w:ascii="Calibri" w:eastAsia="Times New Roman" w:hAnsi="Calibri" w:cs="Times New Roman"/>
      <w:i/>
      <w:iCs/>
      <w:color w:val="243F60"/>
      <w:kern w:val="0"/>
      <w14:ligatures w14:val="none"/>
    </w:rPr>
  </w:style>
  <w:style w:type="paragraph" w:customStyle="1" w:styleId="71">
    <w:name w:val="Заголовок 71"/>
    <w:basedOn w:val="a"/>
    <w:next w:val="a"/>
    <w:uiPriority w:val="9"/>
    <w:semiHidden/>
    <w:unhideWhenUsed/>
    <w:qFormat/>
    <w:rsid w:val="00E3558A"/>
    <w:pPr>
      <w:keepNext/>
      <w:keepLines/>
      <w:spacing w:before="40" w:after="0" w:line="240" w:lineRule="auto"/>
      <w:outlineLvl w:val="6"/>
    </w:pPr>
    <w:rPr>
      <w:rFonts w:ascii="Calibri" w:eastAsia="Times New Roman" w:hAnsi="Calibri" w:cs="Times New Roman"/>
      <w:i/>
      <w:iCs/>
      <w:color w:val="243F60"/>
      <w:sz w:val="24"/>
      <w:szCs w:val="24"/>
    </w:rPr>
  </w:style>
  <w:style w:type="numbering" w:customStyle="1" w:styleId="11">
    <w:name w:val="Нет списка1"/>
    <w:next w:val="a2"/>
    <w:uiPriority w:val="99"/>
    <w:semiHidden/>
    <w:unhideWhenUsed/>
    <w:rsid w:val="00E3558A"/>
  </w:style>
  <w:style w:type="paragraph" w:customStyle="1" w:styleId="paragraph">
    <w:name w:val="paragraph"/>
    <w:basedOn w:val="a"/>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rsid w:val="00E3558A"/>
    <w:pPr>
      <w:keepNext/>
      <w:keepLines/>
      <w:spacing w:before="480" w:after="120" w:line="240" w:lineRule="auto"/>
    </w:pPr>
    <w:rPr>
      <w:rFonts w:ascii="Times New Roman" w:eastAsia="Times New Roman" w:hAnsi="Times New Roman" w:cs="Times New Roman"/>
      <w:b/>
      <w:sz w:val="72"/>
      <w:szCs w:val="72"/>
    </w:rPr>
  </w:style>
  <w:style w:type="character" w:customStyle="1" w:styleId="a4">
    <w:name w:val="Заголовок Знак"/>
    <w:basedOn w:val="a0"/>
    <w:link w:val="a3"/>
    <w:rsid w:val="00E3558A"/>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E3558A"/>
    <w:pPr>
      <w:keepNext/>
      <w:keepLines/>
      <w:spacing w:before="360" w:after="80" w:line="240" w:lineRule="auto"/>
    </w:pPr>
    <w:rPr>
      <w:rFonts w:ascii="Georgia" w:eastAsia="Georgia" w:hAnsi="Georgia" w:cs="Georgia"/>
      <w:i/>
      <w:color w:val="666666"/>
      <w:sz w:val="48"/>
      <w:szCs w:val="48"/>
    </w:rPr>
  </w:style>
  <w:style w:type="character" w:customStyle="1" w:styleId="a6">
    <w:name w:val="Подзаголовок Знак"/>
    <w:basedOn w:val="a0"/>
    <w:link w:val="a5"/>
    <w:rsid w:val="00E3558A"/>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E3558A"/>
    <w:pPr>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E3558A"/>
    <w:rPr>
      <w:rFonts w:ascii="Segoe UI" w:eastAsia="Times New Roman" w:hAnsi="Segoe UI" w:cs="Segoe UI"/>
      <w:kern w:val="0"/>
      <w:sz w:val="18"/>
      <w:szCs w:val="18"/>
      <w14:ligatures w14:val="none"/>
    </w:rPr>
  </w:style>
  <w:style w:type="table" w:styleId="a9">
    <w:name w:val="Table Grid"/>
    <w:basedOn w:val="a1"/>
    <w:uiPriority w:val="39"/>
    <w:rsid w:val="00E3558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E3558A"/>
    <w:rPr>
      <w:rFonts w:cs="Times New Roman"/>
      <w:color w:val="auto"/>
      <w:u w:val="none"/>
      <w:effect w:val="none"/>
    </w:rPr>
  </w:style>
  <w:style w:type="paragraph" w:styleId="ab">
    <w:name w:val="header"/>
    <w:basedOn w:val="a"/>
    <w:link w:val="ac"/>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E3558A"/>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E3558A"/>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List Paragraph"/>
    <w:basedOn w:val="a"/>
    <w:link w:val="af0"/>
    <w:uiPriority w:val="34"/>
    <w:qFormat/>
    <w:rsid w:val="00E3558A"/>
    <w:pPr>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3558A"/>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E3558A"/>
  </w:style>
  <w:style w:type="character" w:customStyle="1" w:styleId="normaltextrun">
    <w:name w:val="normaltextrun"/>
    <w:basedOn w:val="a0"/>
    <w:rsid w:val="00E3558A"/>
  </w:style>
  <w:style w:type="character" w:customStyle="1" w:styleId="eop">
    <w:name w:val="eop"/>
    <w:basedOn w:val="a0"/>
    <w:rsid w:val="00E3558A"/>
  </w:style>
  <w:style w:type="paragraph" w:styleId="af1">
    <w:name w:val="Normal (Web)"/>
    <w:basedOn w:val="a"/>
    <w:uiPriority w:val="99"/>
    <w:unhideWhenUsed/>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rsid w:val="00E3558A"/>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paragraph" w:styleId="af2">
    <w:name w:val="Body Text Indent"/>
    <w:basedOn w:val="a"/>
    <w:link w:val="af3"/>
    <w:uiPriority w:val="99"/>
    <w:unhideWhenUsed/>
    <w:rsid w:val="00E3558A"/>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E3558A"/>
    <w:rPr>
      <w:rFonts w:ascii="Times New Roman" w:eastAsia="Times New Roman" w:hAnsi="Times New Roman" w:cs="Times New Roman"/>
      <w:kern w:val="0"/>
      <w:sz w:val="24"/>
      <w:szCs w:val="24"/>
      <w:lang w:eastAsia="ru-RU"/>
      <w14:ligatures w14:val="none"/>
    </w:rPr>
  </w:style>
  <w:style w:type="character" w:customStyle="1" w:styleId="12">
    <w:name w:val="Неразрешенное упоминание1"/>
    <w:basedOn w:val="a0"/>
    <w:uiPriority w:val="99"/>
    <w:semiHidden/>
    <w:unhideWhenUsed/>
    <w:rsid w:val="00E3558A"/>
    <w:rPr>
      <w:color w:val="605E5C"/>
      <w:shd w:val="clear" w:color="auto" w:fill="E1DFDD"/>
    </w:rPr>
  </w:style>
  <w:style w:type="paragraph" w:styleId="HTML">
    <w:name w:val="HTML Preformatted"/>
    <w:basedOn w:val="a"/>
    <w:link w:val="HTML0"/>
    <w:uiPriority w:val="99"/>
    <w:unhideWhenUsed/>
    <w:rsid w:val="00E3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3558A"/>
    <w:rPr>
      <w:rFonts w:ascii="Courier New" w:eastAsia="Times New Roman" w:hAnsi="Courier New" w:cs="Courier New"/>
      <w:kern w:val="0"/>
      <w:sz w:val="20"/>
      <w:szCs w:val="20"/>
      <w14:ligatures w14:val="none"/>
    </w:rPr>
  </w:style>
  <w:style w:type="character" w:customStyle="1" w:styleId="y2iqfc">
    <w:name w:val="y2iqfc"/>
    <w:basedOn w:val="a0"/>
    <w:rsid w:val="00E3558A"/>
  </w:style>
  <w:style w:type="paragraph" w:styleId="af4">
    <w:name w:val="No Spacing"/>
    <w:uiPriority w:val="1"/>
    <w:qFormat/>
    <w:rsid w:val="00E3558A"/>
    <w:pPr>
      <w:spacing w:after="0" w:line="240" w:lineRule="auto"/>
    </w:pPr>
    <w:rPr>
      <w:rFonts w:ascii="Times New Roman" w:eastAsia="Times New Roman" w:hAnsi="Times New Roman" w:cs="Times New Roman"/>
      <w:kern w:val="0"/>
      <w:sz w:val="24"/>
      <w:szCs w:val="24"/>
      <w14:ligatures w14:val="none"/>
    </w:rPr>
  </w:style>
  <w:style w:type="character" w:customStyle="1" w:styleId="710">
    <w:name w:val="Заголовок 7 Знак1"/>
    <w:basedOn w:val="a0"/>
    <w:uiPriority w:val="9"/>
    <w:semiHidden/>
    <w:rsid w:val="00E3558A"/>
    <w:rPr>
      <w:rFonts w:asciiTheme="majorHAnsi" w:eastAsiaTheme="majorEastAsia" w:hAnsiTheme="majorHAnsi" w:cstheme="majorBidi"/>
      <w:i/>
      <w:iCs/>
      <w:color w:val="404040" w:themeColor="text1" w:themeTint="BF"/>
    </w:rPr>
  </w:style>
  <w:style w:type="character" w:styleId="af5">
    <w:name w:val="Unresolved Mention"/>
    <w:basedOn w:val="a0"/>
    <w:uiPriority w:val="99"/>
    <w:semiHidden/>
    <w:unhideWhenUsed/>
    <w:rsid w:val="00E3558A"/>
    <w:rPr>
      <w:color w:val="605E5C"/>
      <w:shd w:val="clear" w:color="auto" w:fill="E1DFDD"/>
    </w:rPr>
  </w:style>
  <w:style w:type="character" w:styleId="af6">
    <w:name w:val="annotation reference"/>
    <w:basedOn w:val="a0"/>
    <w:uiPriority w:val="99"/>
    <w:semiHidden/>
    <w:unhideWhenUsed/>
    <w:rsid w:val="00E3558A"/>
    <w:rPr>
      <w:sz w:val="16"/>
      <w:szCs w:val="16"/>
    </w:rPr>
  </w:style>
  <w:style w:type="paragraph" w:styleId="af7">
    <w:name w:val="annotation text"/>
    <w:basedOn w:val="a"/>
    <w:link w:val="af8"/>
    <w:uiPriority w:val="99"/>
    <w:semiHidden/>
    <w:unhideWhenUsed/>
    <w:rsid w:val="00E3558A"/>
    <w:pPr>
      <w:spacing w:line="240" w:lineRule="auto"/>
    </w:pPr>
    <w:rPr>
      <w:sz w:val="20"/>
      <w:szCs w:val="20"/>
    </w:rPr>
  </w:style>
  <w:style w:type="character" w:customStyle="1" w:styleId="af8">
    <w:name w:val="Текст примечания Знак"/>
    <w:basedOn w:val="a0"/>
    <w:link w:val="af7"/>
    <w:uiPriority w:val="99"/>
    <w:semiHidden/>
    <w:rsid w:val="00E3558A"/>
    <w:rPr>
      <w:kern w:val="0"/>
      <w:sz w:val="20"/>
      <w:szCs w:val="20"/>
      <w14:ligatures w14:val="none"/>
    </w:rPr>
  </w:style>
  <w:style w:type="paragraph" w:styleId="af9">
    <w:name w:val="annotation subject"/>
    <w:basedOn w:val="af7"/>
    <w:next w:val="af7"/>
    <w:link w:val="afa"/>
    <w:uiPriority w:val="99"/>
    <w:semiHidden/>
    <w:unhideWhenUsed/>
    <w:rsid w:val="00E3558A"/>
    <w:rPr>
      <w:b/>
      <w:bCs/>
    </w:rPr>
  </w:style>
  <w:style w:type="character" w:customStyle="1" w:styleId="afa">
    <w:name w:val="Тема примечания Знак"/>
    <w:basedOn w:val="af8"/>
    <w:link w:val="af9"/>
    <w:uiPriority w:val="99"/>
    <w:semiHidden/>
    <w:rsid w:val="00E3558A"/>
    <w:rPr>
      <w:b/>
      <w:bCs/>
      <w:kern w:val="0"/>
      <w:sz w:val="20"/>
      <w:szCs w:val="20"/>
      <w14:ligatures w14:val="none"/>
    </w:rPr>
  </w:style>
  <w:style w:type="paragraph" w:customStyle="1" w:styleId="TableParagraph">
    <w:name w:val="Table Paragraph"/>
    <w:basedOn w:val="a"/>
    <w:uiPriority w:val="1"/>
    <w:qFormat/>
    <w:rsid w:val="00A31F2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085">
      <w:bodyDiv w:val="1"/>
      <w:marLeft w:val="0"/>
      <w:marRight w:val="0"/>
      <w:marTop w:val="0"/>
      <w:marBottom w:val="0"/>
      <w:divBdr>
        <w:top w:val="none" w:sz="0" w:space="0" w:color="auto"/>
        <w:left w:val="none" w:sz="0" w:space="0" w:color="auto"/>
        <w:bottom w:val="none" w:sz="0" w:space="0" w:color="auto"/>
        <w:right w:val="none" w:sz="0" w:space="0" w:color="auto"/>
      </w:divBdr>
    </w:div>
    <w:div w:id="404182936">
      <w:bodyDiv w:val="1"/>
      <w:marLeft w:val="0"/>
      <w:marRight w:val="0"/>
      <w:marTop w:val="0"/>
      <w:marBottom w:val="0"/>
      <w:divBdr>
        <w:top w:val="none" w:sz="0" w:space="0" w:color="auto"/>
        <w:left w:val="none" w:sz="0" w:space="0" w:color="auto"/>
        <w:bottom w:val="none" w:sz="0" w:space="0" w:color="auto"/>
        <w:right w:val="none" w:sz="0" w:space="0" w:color="auto"/>
      </w:divBdr>
    </w:div>
    <w:div w:id="939341165">
      <w:bodyDiv w:val="1"/>
      <w:marLeft w:val="0"/>
      <w:marRight w:val="0"/>
      <w:marTop w:val="0"/>
      <w:marBottom w:val="0"/>
      <w:divBdr>
        <w:top w:val="none" w:sz="0" w:space="0" w:color="auto"/>
        <w:left w:val="none" w:sz="0" w:space="0" w:color="auto"/>
        <w:bottom w:val="none" w:sz="0" w:space="0" w:color="auto"/>
        <w:right w:val="none" w:sz="0" w:space="0" w:color="auto"/>
      </w:divBdr>
    </w:div>
    <w:div w:id="1044671207">
      <w:bodyDiv w:val="1"/>
      <w:marLeft w:val="0"/>
      <w:marRight w:val="0"/>
      <w:marTop w:val="0"/>
      <w:marBottom w:val="0"/>
      <w:divBdr>
        <w:top w:val="none" w:sz="0" w:space="0" w:color="auto"/>
        <w:left w:val="none" w:sz="0" w:space="0" w:color="auto"/>
        <w:bottom w:val="none" w:sz="0" w:space="0" w:color="auto"/>
        <w:right w:val="none" w:sz="0" w:space="0" w:color="auto"/>
      </w:divBdr>
    </w:div>
    <w:div w:id="1092386273">
      <w:bodyDiv w:val="1"/>
      <w:marLeft w:val="0"/>
      <w:marRight w:val="0"/>
      <w:marTop w:val="0"/>
      <w:marBottom w:val="0"/>
      <w:divBdr>
        <w:top w:val="none" w:sz="0" w:space="0" w:color="auto"/>
        <w:left w:val="none" w:sz="0" w:space="0" w:color="auto"/>
        <w:bottom w:val="none" w:sz="0" w:space="0" w:color="auto"/>
        <w:right w:val="none" w:sz="0" w:space="0" w:color="auto"/>
      </w:divBdr>
    </w:div>
    <w:div w:id="1500655795">
      <w:bodyDiv w:val="1"/>
      <w:marLeft w:val="0"/>
      <w:marRight w:val="0"/>
      <w:marTop w:val="0"/>
      <w:marBottom w:val="0"/>
      <w:divBdr>
        <w:top w:val="none" w:sz="0" w:space="0" w:color="auto"/>
        <w:left w:val="none" w:sz="0" w:space="0" w:color="auto"/>
        <w:bottom w:val="none" w:sz="0" w:space="0" w:color="auto"/>
        <w:right w:val="none" w:sz="0" w:space="0" w:color="auto"/>
      </w:divBdr>
    </w:div>
    <w:div w:id="1687512792">
      <w:bodyDiv w:val="1"/>
      <w:marLeft w:val="0"/>
      <w:marRight w:val="0"/>
      <w:marTop w:val="0"/>
      <w:marBottom w:val="0"/>
      <w:divBdr>
        <w:top w:val="none" w:sz="0" w:space="0" w:color="auto"/>
        <w:left w:val="none" w:sz="0" w:space="0" w:color="auto"/>
        <w:bottom w:val="none" w:sz="0" w:space="0" w:color="auto"/>
        <w:right w:val="none" w:sz="0" w:space="0" w:color="auto"/>
      </w:divBdr>
    </w:div>
    <w:div w:id="1842969296">
      <w:bodyDiv w:val="1"/>
      <w:marLeft w:val="0"/>
      <w:marRight w:val="0"/>
      <w:marTop w:val="0"/>
      <w:marBottom w:val="0"/>
      <w:divBdr>
        <w:top w:val="none" w:sz="0" w:space="0" w:color="auto"/>
        <w:left w:val="none" w:sz="0" w:space="0" w:color="auto"/>
        <w:bottom w:val="none" w:sz="0" w:space="0" w:color="auto"/>
        <w:right w:val="none" w:sz="0" w:space="0" w:color="auto"/>
      </w:divBdr>
    </w:div>
    <w:div w:id="19470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text.com/russell/russell.html" TargetMode="External"/><Relationship Id="rId5" Type="http://schemas.openxmlformats.org/officeDocument/2006/relationships/hyperlink" Target="http://dictionary.cambridg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11</Pages>
  <Words>2890</Words>
  <Characters>16476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Kuliyash Zhubanova</dc:creator>
  <cp:keywords/>
  <dc:description/>
  <cp:lastModifiedBy>000</cp:lastModifiedBy>
  <cp:revision>116</cp:revision>
  <cp:lastPrinted>2025-09-09T09:24:00Z</cp:lastPrinted>
  <dcterms:created xsi:type="dcterms:W3CDTF">2024-08-30T15:25:00Z</dcterms:created>
  <dcterms:modified xsi:type="dcterms:W3CDTF">2025-09-10T04:11:00Z</dcterms:modified>
</cp:coreProperties>
</file>